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77777777"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r>
        <w:rPr>
          <w:rFonts w:hint="eastAsia"/>
        </w:rPr>
        <w:t>水声信道特性和水声传感网</w:t>
      </w:r>
      <w:bookmarkEnd w:id="51"/>
      <w:bookmarkEnd w:id="52"/>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1668881"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1668882"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1668883"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1668884"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1668885"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1668886"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1668887"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166888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1668889"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1668890"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1668891"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1668892"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1668893"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1668894"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1668895"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1668896"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1668897"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1668898"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1668899"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1668900"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rPr>
          <w:rFonts w:hint="eastAsia"/>
        </w:rPr>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rPr>
          <w:rFonts w:hint="eastAsia"/>
        </w:rPr>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w:t>
      </w:r>
      <w:r w:rsidR="00233962">
        <w:rPr>
          <w:rFonts w:ascii="Times New Roman" w:hAnsi="Times New Roman" w:hint="eastAsia"/>
          <w:color w:val="000000"/>
          <w:sz w:val="24"/>
          <w:szCs w:val="24"/>
        </w:rPr>
        <w:t>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sidRPr="00657AD6">
        <w:rPr>
          <w:rFonts w:ascii="Times New Roman" w:hAnsi="Times New Roman"/>
          <w:sz w:val="24"/>
          <w:szCs w:val="24"/>
          <w:vertAlign w:val="superscript"/>
        </w:rPr>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171C791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hint="eastAsia"/>
          <w:b/>
          <w:sz w:val="24"/>
          <w:szCs w:val="24"/>
        </w:rPr>
      </w:pPr>
    </w:p>
    <w:p w14:paraId="4C677080" w14:textId="7F985BF1" w:rsidR="00725786" w:rsidRDefault="00725786" w:rsidP="00B26B05">
      <w:pPr>
        <w:spacing w:line="360" w:lineRule="auto"/>
        <w:ind w:firstLineChars="200" w:firstLine="480"/>
        <w:rPr>
          <w:rFonts w:ascii="Times New Roman" w:hAnsi="Times New Roman" w:hint="eastAsia"/>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sidRPr="00F162D2">
        <w:rPr>
          <w:rFonts w:ascii="Times New Roman" w:hAnsi="Times New Roman"/>
          <w:sz w:val="24"/>
          <w:szCs w:val="24"/>
          <w:vertAlign w:val="superscript"/>
        </w:rPr>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sidRPr="00547536">
        <w:rPr>
          <w:rFonts w:ascii="Times New Roman" w:hAnsi="Times New Roman"/>
          <w:sz w:val="24"/>
          <w:szCs w:val="24"/>
          <w:vertAlign w:val="superscript"/>
        </w:rPr>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hint="eastAsia"/>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sidRPr="006807CC">
        <w:rPr>
          <w:rFonts w:ascii="Times New Roman" w:hAnsi="Times New Roman"/>
          <w:sz w:val="24"/>
          <w:szCs w:val="24"/>
          <w:vertAlign w:val="superscript"/>
        </w:rPr>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rPr>
          <w:rFonts w:hint="eastAsia"/>
        </w:rPr>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hint="eastAsia"/>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hint="eastAsia"/>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sz w:val="24"/>
          <w:szCs w:val="24"/>
          <w:vertAlign w:val="superscript"/>
        </w:rPr>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sz w:val="24"/>
          <w:szCs w:val="24"/>
          <w:vertAlign w:val="superscript"/>
        </w:rPr>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hint="eastAsia"/>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sz w:val="24"/>
          <w:szCs w:val="24"/>
          <w:vertAlign w:val="superscript"/>
        </w:rPr>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sz w:val="24"/>
          <w:szCs w:val="24"/>
          <w:vertAlign w:val="superscript"/>
        </w:rPr>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sz w:val="24"/>
          <w:szCs w:val="24"/>
          <w:vertAlign w:val="superscript"/>
        </w:rPr>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sz w:val="24"/>
          <w:szCs w:val="24"/>
          <w:vertAlign w:val="superscript"/>
        </w:rPr>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hint="eastAsia"/>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hint="eastAsia"/>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t>]</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2994CE6C" w14:textId="74635355" w:rsid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sz w:val="24"/>
          <w:szCs w:val="24"/>
          <w:vertAlign w:val="superscript"/>
        </w:rPr>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77777777" w:rsidR="00E3714B" w:rsidRDefault="00E3714B" w:rsidP="00E3714B">
      <w:pPr>
        <w:spacing w:line="360" w:lineRule="auto"/>
        <w:ind w:firstLineChars="200" w:firstLine="480"/>
        <w:rPr>
          <w:rFonts w:ascii="Times New Roman" w:hAnsi="Times New Roman"/>
          <w:sz w:val="24"/>
          <w:szCs w:val="24"/>
        </w:rPr>
      </w:pPr>
    </w:p>
    <w:p w14:paraId="59093258" w14:textId="518978D4" w:rsidR="00E3714B" w:rsidRPr="00E3714B" w:rsidRDefault="00E3714B" w:rsidP="00E3714B">
      <w:pPr>
        <w:pStyle w:val="33"/>
        <w:outlineLvl w:val="2"/>
        <w:rPr>
          <w:rFonts w:hint="eastAsia"/>
        </w:rPr>
      </w:pPr>
      <w:r>
        <w:t>2.</w:t>
      </w:r>
      <w:r>
        <w:rPr>
          <w:rFonts w:hint="eastAsia"/>
        </w:rPr>
        <w:t>2</w:t>
      </w:r>
      <w:r>
        <w:t>.</w:t>
      </w:r>
      <w:r>
        <w:rPr>
          <w:rFonts w:hint="eastAsia"/>
        </w:rPr>
        <w:t>3</w:t>
      </w:r>
      <w:r>
        <w:t xml:space="preserve"> </w:t>
      </w:r>
      <w:r>
        <w:rPr>
          <w:rFonts w:hint="eastAsia"/>
        </w:rPr>
        <w:t>桥梁噪声特性</w:t>
      </w:r>
    </w:p>
    <w:p w14:paraId="1B885A9E" w14:textId="77777777" w:rsidR="00E3714B" w:rsidRDefault="00E3714B" w:rsidP="00E3714B">
      <w:pPr>
        <w:spacing w:line="360" w:lineRule="auto"/>
        <w:ind w:firstLineChars="200" w:firstLine="480"/>
        <w:rPr>
          <w:rFonts w:ascii="Times New Roman" w:hAnsi="Times New Roman" w:hint="eastAsia"/>
          <w:sz w:val="24"/>
          <w:szCs w:val="24"/>
        </w:rPr>
      </w:pPr>
    </w:p>
    <w:p w14:paraId="712209A5" w14:textId="690CC2A9"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信道中，有许多环境噪声的来源，如地震事件、航运、热搅动、降雨和海洋动物噪声等。主要分为人为噪声和背景噪声两类，这些噪声会降低通信信号的强度，进而影响通信系统的服务质量。对水声通信来说，背景噪声为主要影响噪声。根据广泛使用的</w:t>
      </w:r>
      <w:r>
        <w:rPr>
          <w:rFonts w:ascii="Times New Roman" w:hAnsi="Times New Roman" w:hint="eastAsia"/>
          <w:sz w:val="24"/>
          <w:szCs w:val="24"/>
        </w:rPr>
        <w:t>Wenz</w:t>
      </w:r>
      <w:r>
        <w:rPr>
          <w:rFonts w:ascii="Times New Roman" w:hAnsi="Times New Roman" w:hint="eastAsia"/>
          <w:sz w:val="24"/>
          <w:szCs w:val="24"/>
        </w:rPr>
        <w:t>海洋环境噪声模型</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_Ref160279559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[82]</w:t>
      </w:r>
      <w:r>
        <w:rPr>
          <w:rFonts w:ascii="Times New Roman" w:hAnsi="Times New Roman"/>
          <w:sz w:val="24"/>
          <w:szCs w:val="24"/>
          <w:vertAlign w:val="superscript"/>
        </w:rPr>
        <w:fldChar w:fldCharType="end"/>
      </w:r>
      <w:r>
        <w:rPr>
          <w:rFonts w:ascii="Times New Roman" w:hAnsi="Times New Roman" w:hint="eastAsia"/>
          <w:sz w:val="24"/>
          <w:szCs w:val="24"/>
        </w:rPr>
        <w:t>，主要有湍流、航运、海浪和热噪声等四种噪声源，每种噪声源在不同的频率范围内占主导地位。下面的经验公式给出了这四种噪声分量的连续功率谱密度，单位为</w:t>
      </w:r>
      <w:r>
        <w:rPr>
          <w:rFonts w:ascii="Times New Roman" w:hAnsi="Times New Roman" w:hint="eastAsia"/>
          <w:sz w:val="24"/>
          <w:szCs w:val="24"/>
        </w:rPr>
        <w:t>dB re</w:t>
      </w:r>
      <w:r>
        <w:rPr>
          <w:rFonts w:ascii="Times New Roman" w:hAnsi="Times New Roman" w:hint="eastAsia"/>
          <w:sz w:val="24"/>
          <w:szCs w:val="24"/>
        </w:rPr>
        <w:t>μ</w:t>
      </w:r>
      <w:r>
        <w:rPr>
          <w:rFonts w:ascii="Times New Roman" w:hAnsi="Times New Roman" w:hint="eastAsia"/>
          <w:sz w:val="24"/>
          <w:szCs w:val="24"/>
        </w:rPr>
        <w:t>Pa</w:t>
      </w:r>
      <w:r>
        <w:rPr>
          <w:rFonts w:ascii="Times New Roman" w:hAnsi="Times New Roman" w:hint="eastAsia"/>
          <w:sz w:val="24"/>
          <w:szCs w:val="24"/>
        </w:rPr>
        <w:t>，频率的单位为</w:t>
      </w:r>
      <w:r>
        <w:rPr>
          <w:rFonts w:ascii="Times New Roman" w:hAnsi="Times New Roman" w:hint="eastAsia"/>
          <w:sz w:val="24"/>
          <w:szCs w:val="24"/>
        </w:rPr>
        <w:t>kHz</w:t>
      </w:r>
      <w:r>
        <w:rPr>
          <w:rFonts w:ascii="Times New Roman" w:hAnsi="Times New Roman" w:hint="eastAsia"/>
          <w:sz w:val="24"/>
          <w:szCs w:val="24"/>
        </w:rPr>
        <w:t>：</w:t>
      </w:r>
    </w:p>
    <w:p w14:paraId="41D8F52E" w14:textId="77777777" w:rsidR="001961C5" w:rsidRDefault="00000000">
      <w:pPr>
        <w:spacing w:line="360" w:lineRule="auto"/>
        <w:ind w:firstLineChars="200" w:firstLine="480"/>
        <w:jc w:val="right"/>
        <w:rPr>
          <w:rFonts w:ascii="Times New Roman" w:hAnsi="Times New Roman"/>
          <w:sz w:val="24"/>
          <w:szCs w:val="24"/>
        </w:rPr>
      </w:pPr>
      <w:r>
        <w:rPr>
          <w:rFonts w:ascii="宋体" w:hAnsi="宋体"/>
          <w:position w:val="-12"/>
          <w:sz w:val="24"/>
          <w:szCs w:val="24"/>
        </w:rPr>
        <w:object w:dxaOrig="2730" w:dyaOrig="435" w14:anchorId="63D09E33">
          <v:shape id="_x0000_i1048" type="#_x0000_t75" style="width:136.5pt;height:21.75pt" o:ole="">
            <v:imagedata r:id="rId63" o:title=""/>
          </v:shape>
          <o:OLEObject Type="Embed" ProgID="Equation.DSMT4" ShapeID="_x0000_i1048" DrawAspect="Content" ObjectID="_1801668901" r:id="rId64"/>
        </w:object>
      </w:r>
      <w:r>
        <w:rPr>
          <w:rFonts w:ascii="Times New Roman" w:hAnsi="Times New Roman"/>
          <w:sz w:val="24"/>
          <w:szCs w:val="24"/>
        </w:rPr>
        <w:t xml:space="preserve">                                        (2-6)</w:t>
      </w:r>
    </w:p>
    <w:p w14:paraId="3B42C864" w14:textId="77777777" w:rsidR="001961C5" w:rsidRDefault="00000000">
      <w:pPr>
        <w:spacing w:line="360" w:lineRule="auto"/>
        <w:ind w:firstLineChars="200" w:firstLine="480"/>
        <w:jc w:val="right"/>
        <w:rPr>
          <w:rFonts w:ascii="Times New Roman" w:hAnsi="Times New Roman"/>
          <w:sz w:val="24"/>
          <w:szCs w:val="24"/>
        </w:rPr>
      </w:pPr>
      <w:r>
        <w:rPr>
          <w:rFonts w:ascii="宋体" w:hAnsi="宋体"/>
          <w:position w:val="-12"/>
          <w:sz w:val="24"/>
          <w:szCs w:val="24"/>
        </w:rPr>
        <w:object w:dxaOrig="5670" w:dyaOrig="375" w14:anchorId="55520389">
          <v:shape id="_x0000_i1049" type="#_x0000_t75" style="width:283.5pt;height:18.75pt" o:ole="">
            <v:imagedata r:id="rId65" o:title=""/>
          </v:shape>
          <o:OLEObject Type="Embed" ProgID="Equation.DSMT4" ShapeID="_x0000_i1049" DrawAspect="Content" ObjectID="_1801668902" r:id="rId66"/>
        </w:object>
      </w:r>
      <w:r>
        <w:rPr>
          <w:rFonts w:ascii="Times New Roman" w:hAnsi="Times New Roman"/>
          <w:sz w:val="24"/>
          <w:szCs w:val="24"/>
        </w:rPr>
        <w:t xml:space="preserve">                (2-7)</w:t>
      </w:r>
    </w:p>
    <w:p w14:paraId="0C0E86A3" w14:textId="77777777" w:rsidR="001961C5" w:rsidRDefault="00000000">
      <w:pPr>
        <w:spacing w:line="360" w:lineRule="auto"/>
        <w:ind w:firstLineChars="200" w:firstLine="480"/>
        <w:jc w:val="right"/>
        <w:rPr>
          <w:rFonts w:ascii="宋体" w:hAnsi="宋体" w:hint="eastAsia"/>
          <w:sz w:val="24"/>
          <w:szCs w:val="24"/>
        </w:rPr>
      </w:pPr>
      <w:r>
        <w:rPr>
          <w:rFonts w:ascii="宋体" w:hAnsi="宋体"/>
          <w:position w:val="-12"/>
          <w:sz w:val="24"/>
          <w:szCs w:val="24"/>
        </w:rPr>
        <w:object w:dxaOrig="5190" w:dyaOrig="525" w14:anchorId="465E8605">
          <v:shape id="_x0000_i1050" type="#_x0000_t75" style="width:259.5pt;height:26.25pt" o:ole="">
            <v:imagedata r:id="rId67" o:title=""/>
          </v:shape>
          <o:OLEObject Type="Embed" ProgID="Equation.DSMT4" ShapeID="_x0000_i1050" DrawAspect="Content" ObjectID="_1801668903" r:id="rId68"/>
        </w:object>
      </w:r>
      <w:r>
        <w:rPr>
          <w:rFonts w:ascii="Times New Roman" w:hAnsi="Times New Roman"/>
          <w:sz w:val="24"/>
          <w:szCs w:val="24"/>
        </w:rPr>
        <w:t xml:space="preserve">                    (2-8)</w:t>
      </w:r>
    </w:p>
    <w:p w14:paraId="244FDAAE" w14:textId="77777777" w:rsidR="001961C5" w:rsidRDefault="00000000">
      <w:pPr>
        <w:spacing w:line="360" w:lineRule="auto"/>
        <w:ind w:firstLineChars="200" w:firstLine="480"/>
        <w:jc w:val="right"/>
        <w:rPr>
          <w:rFonts w:ascii="宋体" w:hAnsi="宋体" w:hint="eastAsia"/>
          <w:sz w:val="24"/>
          <w:szCs w:val="24"/>
        </w:rPr>
      </w:pPr>
      <w:r>
        <w:rPr>
          <w:rFonts w:ascii="宋体" w:hAnsi="宋体"/>
          <w:position w:val="-12"/>
          <w:sz w:val="24"/>
          <w:szCs w:val="24"/>
        </w:rPr>
        <w:object w:dxaOrig="2910" w:dyaOrig="375" w14:anchorId="33485332">
          <v:shape id="_x0000_i1051" type="#_x0000_t75" style="width:145.5pt;height:18.75pt" o:ole="">
            <v:imagedata r:id="rId69" o:title=""/>
          </v:shape>
          <o:OLEObject Type="Embed" ProgID="Equation.DSMT4" ShapeID="_x0000_i1051" DrawAspect="Content" ObjectID="_1801668904" r:id="rId70"/>
        </w:object>
      </w:r>
      <w:r>
        <w:rPr>
          <w:rFonts w:ascii="Times New Roman" w:hAnsi="Times New Roman"/>
          <w:sz w:val="24"/>
          <w:szCs w:val="24"/>
        </w:rPr>
        <w:t xml:space="preserve">                                      (2-9)</w:t>
      </w:r>
    </w:p>
    <w:p w14:paraId="26851948" w14:textId="77777777" w:rsidR="001961C5" w:rsidRDefault="00000000">
      <w:pPr>
        <w:spacing w:line="360" w:lineRule="auto"/>
        <w:ind w:firstLineChars="200" w:firstLine="480"/>
        <w:jc w:val="right"/>
        <w:rPr>
          <w:rFonts w:ascii="宋体" w:hAnsi="宋体" w:hint="eastAsia"/>
          <w:sz w:val="24"/>
          <w:szCs w:val="24"/>
        </w:rPr>
      </w:pPr>
      <w:r>
        <w:rPr>
          <w:rFonts w:ascii="宋体" w:hAnsi="宋体"/>
          <w:position w:val="-12"/>
          <w:sz w:val="24"/>
          <w:szCs w:val="24"/>
        </w:rPr>
        <w:object w:dxaOrig="4095" w:dyaOrig="375" w14:anchorId="78AC75C9">
          <v:shape id="_x0000_i1052" type="#_x0000_t75" style="width:204.75pt;height:18.75pt" o:ole="">
            <v:imagedata r:id="rId71" o:title=""/>
          </v:shape>
          <o:OLEObject Type="Embed" ProgID="Equation.DSMT4" ShapeID="_x0000_i1052" DrawAspect="Content" ObjectID="_1801668905" r:id="rId72"/>
        </w:object>
      </w:r>
      <w:r>
        <w:rPr>
          <w:rFonts w:ascii="Times New Roman" w:hAnsi="Times New Roman"/>
          <w:sz w:val="24"/>
          <w:szCs w:val="24"/>
        </w:rPr>
        <w:t xml:space="preserve">                      (2-10)</w:t>
      </w:r>
    </w:p>
    <w:p w14:paraId="5B27B15A" w14:textId="77777777" w:rsidR="001961C5" w:rsidRDefault="00000000">
      <w:pPr>
        <w:spacing w:line="360" w:lineRule="auto"/>
        <w:jc w:val="left"/>
        <w:rPr>
          <w:rFonts w:ascii="宋体" w:hAnsi="宋体" w:hint="eastAsia"/>
          <w:sz w:val="24"/>
          <w:szCs w:val="24"/>
        </w:rPr>
      </w:pPr>
      <w:r>
        <w:rPr>
          <w:rFonts w:ascii="宋体" w:hAnsi="宋体" w:hint="eastAsia"/>
          <w:sz w:val="24"/>
          <w:szCs w:val="24"/>
        </w:rPr>
        <w:t>式中，</w:t>
      </w:r>
      <w:r>
        <w:rPr>
          <w:rFonts w:ascii="宋体" w:hAnsi="宋体"/>
          <w:noProof/>
          <w:position w:val="-12"/>
          <w:sz w:val="24"/>
          <w:szCs w:val="24"/>
        </w:rPr>
        <w:drawing>
          <wp:inline distT="0" distB="0" distL="0" distR="0" wp14:anchorId="0B2F8AF2" wp14:editId="39F2212F">
            <wp:extent cx="190500" cy="228600"/>
            <wp:effectExtent l="0" t="0" r="0" b="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90500" cy="228600"/>
                    </a:xfrm>
                    <a:prstGeom prst="rect">
                      <a:avLst/>
                    </a:prstGeom>
                    <a:noFill/>
                    <a:ln>
                      <a:noFill/>
                    </a:ln>
                  </pic:spPr>
                </pic:pic>
              </a:graphicData>
            </a:graphic>
          </wp:inline>
        </w:drawing>
      </w:r>
      <w:r>
        <w:rPr>
          <w:rFonts w:ascii="宋体" w:hAnsi="宋体" w:hint="eastAsia"/>
          <w:sz w:val="24"/>
          <w:szCs w:val="24"/>
        </w:rPr>
        <w:t>为湍流噪声，</w:t>
      </w:r>
      <w:r>
        <w:rPr>
          <w:rFonts w:ascii="宋体" w:hAnsi="宋体"/>
          <w:noProof/>
          <w:position w:val="-12"/>
          <w:sz w:val="24"/>
          <w:szCs w:val="24"/>
        </w:rPr>
        <w:drawing>
          <wp:inline distT="0" distB="0" distL="0" distR="0" wp14:anchorId="18EFD58E" wp14:editId="43E05505">
            <wp:extent cx="205740" cy="228600"/>
            <wp:effectExtent l="0" t="0" r="0" b="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05740" cy="228600"/>
                    </a:xfrm>
                    <a:prstGeom prst="rect">
                      <a:avLst/>
                    </a:prstGeom>
                    <a:noFill/>
                    <a:ln>
                      <a:noFill/>
                    </a:ln>
                  </pic:spPr>
                </pic:pic>
              </a:graphicData>
            </a:graphic>
          </wp:inline>
        </w:drawing>
      </w:r>
      <w:r>
        <w:rPr>
          <w:rFonts w:ascii="宋体" w:hAnsi="宋体" w:hint="eastAsia"/>
          <w:sz w:val="24"/>
          <w:szCs w:val="24"/>
        </w:rPr>
        <w:t>为航运噪声，</w:t>
      </w:r>
      <w:r>
        <w:rPr>
          <w:rFonts w:ascii="宋体" w:hAnsi="宋体"/>
          <w:noProof/>
          <w:position w:val="-12"/>
          <w:sz w:val="24"/>
          <w:szCs w:val="24"/>
        </w:rPr>
        <w:drawing>
          <wp:inline distT="0" distB="0" distL="0" distR="0" wp14:anchorId="102A6FA5" wp14:editId="4709C3B7">
            <wp:extent cx="228600" cy="228600"/>
            <wp:effectExtent l="0" t="0" r="0" b="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28600" cy="228600"/>
                    </a:xfrm>
                    <a:prstGeom prst="rect">
                      <a:avLst/>
                    </a:prstGeom>
                    <a:noFill/>
                    <a:ln>
                      <a:noFill/>
                    </a:ln>
                  </pic:spPr>
                </pic:pic>
              </a:graphicData>
            </a:graphic>
          </wp:inline>
        </w:drawing>
      </w:r>
      <w:r>
        <w:rPr>
          <w:rFonts w:ascii="宋体" w:hAnsi="宋体" w:hint="eastAsia"/>
          <w:sz w:val="24"/>
          <w:szCs w:val="24"/>
        </w:rPr>
        <w:t>为海面噪声，</w:t>
      </w:r>
      <w:r>
        <w:rPr>
          <w:rFonts w:ascii="宋体" w:hAnsi="宋体"/>
          <w:noProof/>
          <w:position w:val="-12"/>
          <w:sz w:val="24"/>
          <w:szCs w:val="24"/>
        </w:rPr>
        <w:drawing>
          <wp:inline distT="0" distB="0" distL="0" distR="0" wp14:anchorId="5CA614DA" wp14:editId="6A7AD313">
            <wp:extent cx="228600" cy="228600"/>
            <wp:effectExtent l="0" t="0" r="0" b="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28600" cy="228600"/>
                    </a:xfrm>
                    <a:prstGeom prst="rect">
                      <a:avLst/>
                    </a:prstGeom>
                    <a:noFill/>
                    <a:ln>
                      <a:noFill/>
                    </a:ln>
                  </pic:spPr>
                </pic:pic>
              </a:graphicData>
            </a:graphic>
          </wp:inline>
        </w:drawing>
      </w:r>
      <w:r>
        <w:rPr>
          <w:rFonts w:ascii="宋体" w:hAnsi="宋体" w:hint="eastAsia"/>
          <w:sz w:val="24"/>
          <w:szCs w:val="24"/>
        </w:rPr>
        <w:t>为热噪声，</w:t>
      </w:r>
      <w:r>
        <w:rPr>
          <w:rFonts w:ascii="宋体" w:hAnsi="宋体"/>
          <w:noProof/>
          <w:position w:val="-6"/>
          <w:sz w:val="24"/>
          <w:szCs w:val="24"/>
        </w:rPr>
        <w:drawing>
          <wp:inline distT="0" distB="0" distL="0" distR="0" wp14:anchorId="05005E9E" wp14:editId="7A3A7749">
            <wp:extent cx="236220" cy="175260"/>
            <wp:effectExtent l="0" t="0" r="0" b="0"/>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36220" cy="175260"/>
                    </a:xfrm>
                    <a:prstGeom prst="rect">
                      <a:avLst/>
                    </a:prstGeom>
                    <a:noFill/>
                    <a:ln>
                      <a:noFill/>
                    </a:ln>
                  </pic:spPr>
                </pic:pic>
              </a:graphicData>
            </a:graphic>
          </wp:inline>
        </w:drawing>
      </w:r>
      <w:r>
        <w:rPr>
          <w:rFonts w:ascii="宋体" w:hAnsi="宋体" w:hint="eastAsia"/>
          <w:sz w:val="24"/>
          <w:szCs w:val="24"/>
        </w:rPr>
        <w:t>为上述各类环境噪声的总和。该模型广泛应用于海洋环境噪声的描述。</w:t>
      </w:r>
    </w:p>
    <w:p w14:paraId="1CCBAD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噪声对水声通信的主要影响是信噪比（</w:t>
      </w:r>
      <w:r>
        <w:rPr>
          <w:rFonts w:ascii="Times New Roman" w:hAnsi="Times New Roman" w:hint="eastAsia"/>
          <w:sz w:val="24"/>
          <w:szCs w:val="24"/>
        </w:rPr>
        <w:t>Signal</w:t>
      </w:r>
      <w:r>
        <w:rPr>
          <w:rFonts w:ascii="Times New Roman" w:hAnsi="Times New Roman"/>
          <w:sz w:val="24"/>
          <w:szCs w:val="24"/>
        </w:rPr>
        <w:t xml:space="preserve"> </w:t>
      </w:r>
      <w:r>
        <w:rPr>
          <w:rFonts w:ascii="Times New Roman" w:hAnsi="Times New Roman" w:hint="eastAsia"/>
          <w:sz w:val="24"/>
          <w:szCs w:val="24"/>
        </w:rPr>
        <w:t>to</w:t>
      </w:r>
      <w:r>
        <w:rPr>
          <w:rFonts w:ascii="Times New Roman" w:hAnsi="Times New Roman"/>
          <w:sz w:val="24"/>
          <w:szCs w:val="24"/>
        </w:rPr>
        <w:t xml:space="preserve"> </w:t>
      </w:r>
      <w:r>
        <w:rPr>
          <w:rFonts w:ascii="Times New Roman" w:hAnsi="Times New Roman" w:hint="eastAsia"/>
          <w:sz w:val="24"/>
          <w:szCs w:val="24"/>
        </w:rPr>
        <w:t>Noise</w:t>
      </w:r>
      <w:r>
        <w:rPr>
          <w:rFonts w:ascii="Times New Roman" w:hAnsi="Times New Roman"/>
          <w:sz w:val="24"/>
          <w:szCs w:val="24"/>
        </w:rPr>
        <w:t xml:space="preserve"> </w:t>
      </w:r>
      <w:r>
        <w:rPr>
          <w:rFonts w:ascii="Times New Roman" w:hAnsi="Times New Roman" w:hint="eastAsia"/>
          <w:sz w:val="24"/>
          <w:szCs w:val="24"/>
        </w:rPr>
        <w:t>Ratio</w:t>
      </w:r>
      <w:r>
        <w:rPr>
          <w:rFonts w:ascii="Times New Roman" w:hAnsi="Times New Roman" w:hint="eastAsia"/>
          <w:sz w:val="24"/>
          <w:szCs w:val="24"/>
        </w:rPr>
        <w:t>，</w:t>
      </w:r>
      <w:r>
        <w:rPr>
          <w:rFonts w:ascii="Times New Roman" w:hAnsi="Times New Roman" w:hint="eastAsia"/>
          <w:sz w:val="24"/>
          <w:szCs w:val="24"/>
        </w:rPr>
        <w:t>SNR</w:t>
      </w:r>
      <w:r>
        <w:rPr>
          <w:rFonts w:ascii="Times New Roman" w:hAnsi="Times New Roman" w:hint="eastAsia"/>
          <w:sz w:val="24"/>
          <w:szCs w:val="24"/>
        </w:rPr>
        <w:t>）和误码率（</w:t>
      </w:r>
      <w:r>
        <w:rPr>
          <w:rFonts w:ascii="Times New Roman" w:hAnsi="Times New Roman" w:hint="eastAsia"/>
          <w:sz w:val="24"/>
          <w:szCs w:val="24"/>
        </w:rPr>
        <w:t>Bit</w:t>
      </w:r>
      <w:r>
        <w:rPr>
          <w:rFonts w:ascii="Times New Roman" w:hAnsi="Times New Roman"/>
          <w:sz w:val="24"/>
          <w:szCs w:val="24"/>
        </w:rPr>
        <w:t xml:space="preserve"> </w:t>
      </w:r>
      <w:r>
        <w:rPr>
          <w:rFonts w:ascii="Times New Roman" w:hAnsi="Times New Roman" w:hint="eastAsia"/>
          <w:sz w:val="24"/>
          <w:szCs w:val="24"/>
        </w:rPr>
        <w:t>Error</w:t>
      </w:r>
      <w:r>
        <w:rPr>
          <w:rFonts w:ascii="Times New Roman" w:hAnsi="Times New Roman"/>
          <w:sz w:val="24"/>
          <w:szCs w:val="24"/>
        </w:rPr>
        <w:t xml:space="preserve"> </w:t>
      </w:r>
      <w:r>
        <w:rPr>
          <w:rFonts w:ascii="Times New Roman" w:hAnsi="Times New Roman" w:hint="eastAsia"/>
          <w:sz w:val="24"/>
          <w:szCs w:val="24"/>
        </w:rPr>
        <w:t>Rate</w:t>
      </w:r>
      <w:r>
        <w:rPr>
          <w:rFonts w:ascii="Times New Roman" w:hAnsi="Times New Roman" w:hint="eastAsia"/>
          <w:sz w:val="24"/>
          <w:szCs w:val="24"/>
        </w:rPr>
        <w:t>，</w:t>
      </w:r>
      <w:r>
        <w:rPr>
          <w:rFonts w:ascii="Times New Roman" w:hAnsi="Times New Roman" w:hint="eastAsia"/>
          <w:sz w:val="24"/>
          <w:szCs w:val="24"/>
        </w:rPr>
        <w:t>BER</w:t>
      </w:r>
      <w:r>
        <w:rPr>
          <w:rFonts w:ascii="Times New Roman" w:hAnsi="Times New Roman" w:hint="eastAsia"/>
          <w:sz w:val="24"/>
          <w:szCs w:val="24"/>
        </w:rPr>
        <w:t>）。在噪声未知的情况下，源信号的声源级（</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Level</w:t>
      </w:r>
      <w:r>
        <w:rPr>
          <w:rFonts w:ascii="Times New Roman" w:hAnsi="Times New Roman" w:hint="eastAsia"/>
          <w:sz w:val="24"/>
          <w:szCs w:val="24"/>
        </w:rPr>
        <w:t>，</w:t>
      </w:r>
      <w:r>
        <w:rPr>
          <w:rFonts w:ascii="Times New Roman" w:hAnsi="Times New Roman" w:hint="eastAsia"/>
          <w:sz w:val="24"/>
          <w:szCs w:val="24"/>
        </w:rPr>
        <w:t>SL</w:t>
      </w:r>
      <w:r>
        <w:rPr>
          <w:rFonts w:ascii="Times New Roman" w:hAnsi="Times New Roman" w:hint="eastAsia"/>
          <w:sz w:val="24"/>
          <w:szCs w:val="24"/>
        </w:rPr>
        <w:t>）不够高，接收机的低信噪比无法支持接收信号的成功解码。在已知水下环境噪声后，可根据被动声呐方程为声传输链路设置最优的发射功率，同时也避免了设置过大功率造成的节点能量浪费，从而延长水声通信网络寿命。</w:t>
      </w:r>
      <w:bookmarkStart w:id="68" w:name="OLE_LINK179"/>
      <w:r>
        <w:rPr>
          <w:rFonts w:ascii="Times New Roman" w:hAnsi="Times New Roman" w:hint="eastAsia"/>
          <w:sz w:val="24"/>
          <w:szCs w:val="24"/>
        </w:rPr>
        <w:t>通过运用被动声呐方程式进行运算，能够对水声通信系统接收到的信号信噪比进行有效评估与量化表达。具体表示为</w:t>
      </w:r>
      <w:bookmarkEnd w:id="68"/>
      <w:r>
        <w:rPr>
          <w:rFonts w:ascii="Times New Roman" w:hAnsi="Times New Roman" w:hint="eastAsia"/>
          <w:sz w:val="24"/>
          <w:szCs w:val="24"/>
        </w:rPr>
        <w:t>：</w:t>
      </w:r>
    </w:p>
    <w:p w14:paraId="4CCBDF3E" w14:textId="77777777" w:rsidR="001961C5" w:rsidRDefault="00000000">
      <w:pPr>
        <w:spacing w:line="360" w:lineRule="auto"/>
        <w:ind w:firstLineChars="200" w:firstLine="480"/>
        <w:jc w:val="right"/>
        <w:rPr>
          <w:rFonts w:ascii="宋体" w:hAnsi="宋体" w:hint="eastAsia"/>
          <w:sz w:val="24"/>
          <w:szCs w:val="24"/>
        </w:rPr>
      </w:pPr>
      <w:r>
        <w:rPr>
          <w:rFonts w:ascii="宋体" w:hAnsi="宋体"/>
          <w:position w:val="-6"/>
          <w:sz w:val="24"/>
          <w:szCs w:val="24"/>
        </w:rPr>
        <w:object w:dxaOrig="2850" w:dyaOrig="300" w14:anchorId="2FFF2BF3">
          <v:shape id="_x0000_i1053" type="#_x0000_t75" style="width:142.5pt;height:15pt" o:ole="">
            <v:imagedata r:id="rId78" o:title=""/>
          </v:shape>
          <o:OLEObject Type="Embed" ProgID="Equation.DSMT4" ShapeID="_x0000_i1053" DrawAspect="Content" ObjectID="_1801668906" r:id="rId79"/>
        </w:object>
      </w:r>
      <w:r>
        <w:rPr>
          <w:rFonts w:ascii="Times New Roman" w:hAnsi="Times New Roman"/>
          <w:sz w:val="24"/>
          <w:szCs w:val="24"/>
        </w:rPr>
        <w:t xml:space="preserve">                                 (2-11)</w:t>
      </w:r>
    </w:p>
    <w:p w14:paraId="44401B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SL</w:t>
      </w:r>
      <w:r>
        <w:rPr>
          <w:rFonts w:ascii="Times New Roman" w:hAnsi="Times New Roman" w:hint="eastAsia"/>
          <w:sz w:val="24"/>
          <w:szCs w:val="24"/>
        </w:rPr>
        <w:t>为发射声源级，</w:t>
      </w:r>
      <w:r>
        <w:rPr>
          <w:rFonts w:ascii="Times New Roman" w:hAnsi="Times New Roman" w:hint="eastAsia"/>
          <w:i/>
          <w:sz w:val="24"/>
          <w:szCs w:val="24"/>
        </w:rPr>
        <w:t>DI</w:t>
      </w:r>
      <w:r>
        <w:rPr>
          <w:rFonts w:ascii="Times New Roman" w:hAnsi="Times New Roman" w:hint="eastAsia"/>
          <w:sz w:val="24"/>
          <w:szCs w:val="24"/>
        </w:rPr>
        <w:t>为接收指向性指数。</w:t>
      </w:r>
    </w:p>
    <w:p w14:paraId="6A7B203E" w14:textId="77777777" w:rsidR="001961C5" w:rsidRDefault="001961C5">
      <w:pPr>
        <w:spacing w:line="360" w:lineRule="auto"/>
        <w:ind w:firstLineChars="200" w:firstLine="480"/>
        <w:rPr>
          <w:rFonts w:ascii="Times New Roman" w:hAnsi="Times New Roman"/>
          <w:sz w:val="24"/>
          <w:szCs w:val="24"/>
        </w:rPr>
      </w:pPr>
    </w:p>
    <w:p w14:paraId="1090D4A0" w14:textId="77777777" w:rsidR="001961C5" w:rsidRDefault="00000000">
      <w:pPr>
        <w:pStyle w:val="21"/>
        <w:outlineLvl w:val="1"/>
      </w:pPr>
      <w:bookmarkStart w:id="69" w:name="_Toc164095490"/>
      <w:bookmarkStart w:id="70"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65"/>
      <w:bookmarkEnd w:id="66"/>
      <w:bookmarkEnd w:id="67"/>
      <w:bookmarkEnd w:id="69"/>
      <w:bookmarkEnd w:id="70"/>
    </w:p>
    <w:p w14:paraId="1F39B965" w14:textId="77777777" w:rsidR="001961C5" w:rsidRDefault="00000000">
      <w:pPr>
        <w:pStyle w:val="33"/>
        <w:outlineLvl w:val="2"/>
      </w:pPr>
      <w:bookmarkStart w:id="71" w:name="_Toc164095553"/>
      <w:bookmarkStart w:id="72" w:name="_Toc164095491"/>
      <w:bookmarkStart w:id="73" w:name="_Toc6744951"/>
      <w:bookmarkStart w:id="74" w:name="_Toc482706336"/>
      <w:bookmarkStart w:id="75" w:name="_Toc482206142"/>
      <w:r>
        <w:t xml:space="preserve">2.4.1 </w:t>
      </w:r>
      <w:r>
        <w:rPr>
          <w:rFonts w:hint="eastAsia"/>
        </w:rPr>
        <w:t>水声传感器节点</w:t>
      </w:r>
      <w:bookmarkEnd w:id="71"/>
      <w:bookmarkEnd w:id="72"/>
    </w:p>
    <w:p w14:paraId="048A252C" w14:textId="77777777" w:rsidR="001961C5" w:rsidRDefault="00000000">
      <w:pPr>
        <w:spacing w:line="360" w:lineRule="auto"/>
        <w:ind w:firstLineChars="200" w:firstLine="480"/>
        <w:rPr>
          <w:rFonts w:ascii="Times New Roman" w:hAnsi="Times New Roman"/>
          <w:sz w:val="24"/>
        </w:rPr>
      </w:pPr>
      <w:bookmarkStart w:id="76" w:name="OLE_LINK180"/>
      <w:bookmarkStart w:id="77"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网主要聚焦于对数公里范围内的水下环境进行有效监测与探测。在具体实现过程中，</w:t>
      </w:r>
      <w:r>
        <w:rPr>
          <w:rFonts w:ascii="Times New Roman" w:hAnsi="Times New Roman" w:hint="eastAsia"/>
          <w:sz w:val="24"/>
        </w:rPr>
        <w:t>UASNs</w:t>
      </w:r>
      <w:r>
        <w:rPr>
          <w:rFonts w:ascii="Times New Roman" w:hAnsi="Times New Roman" w:hint="eastAsia"/>
          <w:sz w:val="24"/>
        </w:rPr>
        <w:t>会借助海面浮标基站作为数据中继站，负责将搜集到的水声数据可靠传输至岸上基站，从而完成从水下至地面的完整数据传输链路。</w:t>
      </w:r>
      <w:bookmarkEnd w:id="76"/>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其它环境特性参数，感知数据可以进一步服务于环保、渔业等</w:t>
      </w:r>
      <w:r>
        <w:rPr>
          <w:rFonts w:ascii="Times New Roman" w:hAnsi="Times New Roman" w:hint="eastAsia"/>
          <w:sz w:val="24"/>
        </w:rPr>
        <w:lastRenderedPageBreak/>
        <w:t>应用。本节将介绍国内外水声传感器节点技术和装备的研究进展。</w:t>
      </w:r>
    </w:p>
    <w:p w14:paraId="42C0B56B" w14:textId="77777777" w:rsidR="001961C5" w:rsidRDefault="00000000">
      <w:pPr>
        <w:spacing w:line="360" w:lineRule="auto"/>
        <w:ind w:firstLineChars="200" w:firstLine="480"/>
        <w:rPr>
          <w:rFonts w:ascii="Times New Roman" w:hAnsi="Times New Roman"/>
          <w:sz w:val="24"/>
        </w:rPr>
      </w:pPr>
      <w:bookmarkStart w:id="78" w:name="OLE_LINK181"/>
      <w:bookmarkEnd w:id="77"/>
      <w:r>
        <w:rPr>
          <w:rFonts w:ascii="Times New Roman" w:hAnsi="Times New Roman" w:hint="eastAsia"/>
          <w:sz w:val="24"/>
        </w:rPr>
        <w:t>哈尔滨工程大学成功研发出我国</w:t>
      </w:r>
      <w:proofErr w:type="gramStart"/>
      <w:r>
        <w:rPr>
          <w:rFonts w:ascii="Times New Roman" w:hAnsi="Times New Roman" w:hint="eastAsia"/>
          <w:sz w:val="24"/>
        </w:rPr>
        <w:t>首款全双工</w:t>
      </w:r>
      <w:proofErr w:type="gramEnd"/>
      <w:r>
        <w:rPr>
          <w:rFonts w:ascii="Times New Roman" w:hAnsi="Times New Roman" w:hint="eastAsia"/>
          <w:sz w:val="24"/>
        </w:rPr>
        <w:t>、多用户和参数可配置的水下声通信装置。该设备创新性融合了正交频分复用技术和扩频（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）技术，旨在实现全双工（</w:t>
      </w:r>
      <w:r>
        <w:rPr>
          <w:rFonts w:ascii="Times New Roman" w:hAnsi="Times New Roman" w:hint="eastAsia"/>
          <w:sz w:val="24"/>
        </w:rPr>
        <w:t>Full-duplex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年改进了网络协议以避免冲突，有效解决了隐藏（暴露）终端问题</w:t>
      </w:r>
      <w:bookmarkEnd w:id="78"/>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75FC98B1" w14:textId="77777777" w:rsidR="001961C5" w:rsidRDefault="00000000">
      <w:pPr>
        <w:spacing w:line="360" w:lineRule="auto"/>
        <w:ind w:firstLineChars="200" w:firstLine="480"/>
        <w:rPr>
          <w:rFonts w:ascii="Times New Roman" w:hAnsi="Times New Roman"/>
          <w:sz w:val="24"/>
        </w:rPr>
      </w:pPr>
      <w:bookmarkStart w:id="79"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年开发</w:t>
      </w:r>
      <w:r>
        <w:rPr>
          <w:rFonts w:ascii="Times New Roman" w:hAnsi="Times New Roman" w:hint="eastAsia"/>
          <w:sz w:val="24"/>
        </w:rPr>
        <w:t>AM Link</w:t>
      </w:r>
      <w:r>
        <w:rPr>
          <w:rFonts w:ascii="Times New Roman" w:hAnsi="Times New Roman" w:hint="eastAsia"/>
          <w:sz w:val="24"/>
        </w:rPr>
        <w:t>系列水声通信机，集成扩频、高校纠错编码技术和抗多径技术，传输速率调节范围为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79"/>
      <w:r>
        <w:rPr>
          <w:rFonts w:ascii="Times New Roman" w:hAnsi="Times New Roman"/>
          <w:sz w:val="24"/>
        </w:rPr>
        <w:t xml:space="preserve"> </w:t>
      </w:r>
    </w:p>
    <w:p w14:paraId="767AC1CC" w14:textId="77777777" w:rsidR="001961C5" w:rsidRDefault="00000000">
      <w:pPr>
        <w:spacing w:line="360" w:lineRule="auto"/>
        <w:jc w:val="center"/>
      </w:pPr>
      <w:r>
        <w:rPr>
          <w:noProof/>
        </w:rPr>
        <w:drawing>
          <wp:inline distT="0" distB="0" distL="0" distR="0" wp14:anchorId="6B45C9A3" wp14:editId="6F55738A">
            <wp:extent cx="3352800" cy="960120"/>
            <wp:effectExtent l="0" t="0" r="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352800" cy="960120"/>
                    </a:xfrm>
                    <a:prstGeom prst="rect">
                      <a:avLst/>
                    </a:prstGeom>
                    <a:noFill/>
                    <a:ln>
                      <a:noFill/>
                    </a:ln>
                  </pic:spPr>
                </pic:pic>
              </a:graphicData>
            </a:graphic>
          </wp:inline>
        </w:drawing>
      </w:r>
    </w:p>
    <w:p w14:paraId="5E69A6E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1635704C" w14:textId="77777777" w:rsidR="001961C5" w:rsidRDefault="001961C5">
      <w:pPr>
        <w:spacing w:line="360" w:lineRule="auto"/>
        <w:jc w:val="center"/>
        <w:rPr>
          <w:rFonts w:ascii="Times New Roman" w:hAnsi="Times New Roman"/>
          <w:sz w:val="24"/>
        </w:rPr>
      </w:pPr>
    </w:p>
    <w:p w14:paraId="1B21CEC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浙江大学利用高能耗、低噪声电路设计方法，设计了</w:t>
      </w:r>
      <w:bookmarkStart w:id="80" w:name="OLE_LINK212"/>
      <w:r>
        <w:rPr>
          <w:rFonts w:ascii="Times New Roman" w:hAnsi="Times New Roman" w:hint="eastAsia"/>
          <w:sz w:val="24"/>
        </w:rPr>
        <w:t>UACM</w:t>
      </w:r>
      <w:bookmarkEnd w:id="80"/>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7B077B57" w14:textId="77777777" w:rsidR="001961C5" w:rsidRDefault="00000000">
      <w:pPr>
        <w:spacing w:line="360" w:lineRule="auto"/>
        <w:jc w:val="center"/>
      </w:pPr>
      <w:r>
        <w:rPr>
          <w:noProof/>
        </w:rPr>
        <w:drawing>
          <wp:inline distT="0" distB="0" distL="0" distR="0" wp14:anchorId="3C3E62C1" wp14:editId="405F5610">
            <wp:extent cx="1752600" cy="2339340"/>
            <wp:effectExtent l="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752600" cy="2339340"/>
                    </a:xfrm>
                    <a:prstGeom prst="rect">
                      <a:avLst/>
                    </a:prstGeom>
                    <a:noFill/>
                    <a:ln>
                      <a:noFill/>
                    </a:ln>
                  </pic:spPr>
                </pic:pic>
              </a:graphicData>
            </a:graphic>
          </wp:inline>
        </w:drawing>
      </w:r>
    </w:p>
    <w:p w14:paraId="6913B5E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Pr>
          <w:rFonts w:ascii="Times New Roman" w:hAnsi="Times New Roman"/>
          <w:b/>
          <w:sz w:val="24"/>
          <w:szCs w:val="24"/>
        </w:rPr>
        <w:t>UACM</w:t>
      </w:r>
      <w:r>
        <w:rPr>
          <w:rFonts w:ascii="Times New Roman" w:hAnsi="Times New Roman" w:hint="eastAsia"/>
          <w:b/>
          <w:sz w:val="24"/>
          <w:szCs w:val="24"/>
        </w:rPr>
        <w:t>系列水声通信机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[115]</w:t>
      </w:r>
      <w:r>
        <w:rPr>
          <w:rFonts w:ascii="Times New Roman" w:hAnsi="Times New Roman"/>
          <w:b/>
          <w:sz w:val="24"/>
          <w:vertAlign w:val="superscript"/>
        </w:rPr>
        <w:fldChar w:fldCharType="end"/>
      </w:r>
    </w:p>
    <w:p w14:paraId="343593EA" w14:textId="77777777" w:rsidR="001961C5" w:rsidRDefault="001961C5">
      <w:pPr>
        <w:spacing w:line="360" w:lineRule="auto"/>
        <w:jc w:val="center"/>
        <w:rPr>
          <w:rFonts w:ascii="Times New Roman" w:hAnsi="Times New Roman"/>
          <w:sz w:val="24"/>
        </w:rPr>
      </w:pPr>
    </w:p>
    <w:p w14:paraId="067858AB" w14:textId="77777777" w:rsidR="001961C5" w:rsidRDefault="00000000">
      <w:pPr>
        <w:spacing w:line="360" w:lineRule="auto"/>
        <w:ind w:firstLineChars="200" w:firstLine="480"/>
        <w:rPr>
          <w:rFonts w:ascii="Times New Roman" w:hAnsi="Times New Roman"/>
          <w:sz w:val="24"/>
        </w:rPr>
      </w:pPr>
      <w:bookmarkStart w:id="81" w:name="OLE_LINK183"/>
      <w:r>
        <w:rPr>
          <w:rFonts w:ascii="Times New Roman" w:hAnsi="Times New Roman" w:hint="eastAsia"/>
          <w:sz w:val="24"/>
        </w:rPr>
        <w:lastRenderedPageBreak/>
        <w:t>在全球市场范围内，众多颇具竞争力的小型化、轻量化及低功耗水声通信设备还具备出色的环境适应性与可靠性，能够在复杂的水下环境中稳定工作，能够确保数据传输的准确、及时与安全。已经成为市场尚必受青睐的产品。</w:t>
      </w:r>
    </w:p>
    <w:bookmarkEnd w:id="81"/>
    <w:p w14:paraId="51EE57BC"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w:t>
      </w:r>
      <w:bookmarkStart w:id="82" w:name="OLE_LINK184"/>
      <w:r>
        <w:rPr>
          <w:rFonts w:ascii="Times New Roman" w:hAnsi="Times New Roman" w:hint="eastAsia"/>
          <w:sz w:val="24"/>
        </w:rPr>
        <w:t>为有效降低能耗，设备采用睡眠唤醒工作机制。在实际应用场景中，于宽度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的汉江中，成功实现了最大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Pr>
          <w:rFonts w:ascii="Times New Roman" w:hAnsi="Times New Roman" w:hint="eastAsia"/>
          <w:sz w:val="24"/>
        </w:rPr>
        <w:t>的水声通信传输距离。</w:t>
      </w:r>
      <w:bookmarkEnd w:id="82"/>
    </w:p>
    <w:p w14:paraId="3FA8A94E" w14:textId="77777777" w:rsidR="001961C5" w:rsidRDefault="00000000">
      <w:pPr>
        <w:spacing w:line="360" w:lineRule="auto"/>
        <w:jc w:val="center"/>
      </w:pPr>
      <w:r>
        <w:rPr>
          <w:noProof/>
        </w:rPr>
        <w:drawing>
          <wp:inline distT="0" distB="0" distL="0" distR="0" wp14:anchorId="24757663" wp14:editId="494B6DE2">
            <wp:extent cx="2545080" cy="1546860"/>
            <wp:effectExtent l="0" t="0" r="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545080" cy="1546860"/>
                    </a:xfrm>
                    <a:prstGeom prst="rect">
                      <a:avLst/>
                    </a:prstGeom>
                    <a:noFill/>
                    <a:ln>
                      <a:noFill/>
                    </a:ln>
                  </pic:spPr>
                </pic:pic>
              </a:graphicData>
            </a:graphic>
          </wp:inline>
        </w:drawing>
      </w:r>
    </w:p>
    <w:p w14:paraId="4473DF4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[116]</w:t>
      </w:r>
      <w:r>
        <w:rPr>
          <w:rFonts w:ascii="Times New Roman" w:hAnsi="Times New Roman"/>
          <w:b/>
          <w:sz w:val="24"/>
          <w:vertAlign w:val="superscript"/>
        </w:rPr>
        <w:fldChar w:fldCharType="end"/>
      </w:r>
    </w:p>
    <w:p w14:paraId="2C49FE70" w14:textId="77777777" w:rsidR="001961C5" w:rsidRDefault="001961C5">
      <w:pPr>
        <w:spacing w:line="360" w:lineRule="auto"/>
        <w:jc w:val="center"/>
        <w:rPr>
          <w:rFonts w:ascii="Times New Roman" w:hAnsi="Times New Roman"/>
          <w:sz w:val="24"/>
        </w:rPr>
      </w:pPr>
    </w:p>
    <w:p w14:paraId="2DB2DF63"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4230A47E" w14:textId="77777777" w:rsidR="001961C5" w:rsidRDefault="00000000">
      <w:pPr>
        <w:spacing w:line="360" w:lineRule="auto"/>
        <w:ind w:firstLineChars="200" w:firstLine="480"/>
        <w:rPr>
          <w:rFonts w:ascii="Times New Roman" w:hAnsi="Times New Roman"/>
          <w:sz w:val="24"/>
        </w:rPr>
      </w:pPr>
      <w:bookmarkStart w:id="83"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款）面向全海域全场景应用，针对不同工作距离和速率需求提供解决方案。以</w:t>
      </w:r>
      <w:r>
        <w:rPr>
          <w:rFonts w:ascii="Times New Roman" w:hAnsi="Times New Roman" w:hint="eastAsia"/>
          <w:sz w:val="24"/>
        </w:rPr>
        <w:t>UWM</w:t>
      </w:r>
      <w:r>
        <w:rPr>
          <w:rFonts w:ascii="Times New Roman" w:hAnsi="Times New Roman"/>
          <w:sz w:val="24"/>
        </w:rPr>
        <w:t>1000</w:t>
      </w:r>
      <w:r>
        <w:rPr>
          <w:rFonts w:ascii="Times New Roman" w:hAnsi="Times New Roman" w:hint="eastAsia"/>
          <w:sz w:val="24"/>
        </w:rPr>
        <w:t>为例，其工作参数包括：典型工作距离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Pr>
          <w:rFonts w:ascii="Times New Roman" w:hAnsi="Times New Roman" w:hint="eastAsia"/>
          <w:sz w:val="24"/>
        </w:rPr>
        <w:t>通信速率、</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km</w:t>
      </w:r>
      <w:r>
        <w:rPr>
          <w:rFonts w:ascii="Times New Roman" w:hAnsi="Times New Roman" w:hint="eastAsia"/>
          <w:sz w:val="24"/>
        </w:rPr>
        <w:t>定向工作距离、</w:t>
      </w:r>
      <w:r>
        <w:rPr>
          <w:rFonts w:ascii="Times New Roman" w:hAnsi="Times New Roman" w:hint="eastAsia"/>
          <w:sz w:val="24"/>
        </w:rPr>
        <w:t>2</w:t>
      </w:r>
      <w:r>
        <w:rPr>
          <w:rFonts w:ascii="Times New Roman" w:hAnsi="Times New Roman"/>
          <w:sz w:val="24"/>
        </w:rPr>
        <w:t xml:space="preserve">1 </w:t>
      </w:r>
      <w:r>
        <w:rPr>
          <w:rFonts w:ascii="Times New Roman" w:hAnsi="Times New Roman" w:hint="eastAsia"/>
          <w:sz w:val="24"/>
        </w:rPr>
        <w:t>kg</w:t>
      </w:r>
      <w:r>
        <w:rPr>
          <w:rFonts w:ascii="Times New Roman" w:hAnsi="Times New Roman" w:hint="eastAsia"/>
          <w:sz w:val="24"/>
        </w:rPr>
        <w:t>空气质量、</w:t>
      </w:r>
      <w:r>
        <w:rPr>
          <w:rFonts w:ascii="Times New Roman" w:hAnsi="Times New Roman" w:hint="eastAsia"/>
          <w:sz w:val="24"/>
        </w:rPr>
        <w:t>4</w:t>
      </w:r>
      <w:r>
        <w:rPr>
          <w:rFonts w:ascii="Times New Roman" w:hAnsi="Times New Roman"/>
          <w:sz w:val="24"/>
        </w:rPr>
        <w:t xml:space="preserve">0 </w:t>
      </w:r>
      <w:r>
        <w:rPr>
          <w:rFonts w:ascii="Times New Roman" w:hAnsi="Times New Roman" w:hint="eastAsia"/>
          <w:sz w:val="24"/>
        </w:rPr>
        <w:t>W</w:t>
      </w:r>
      <w:r>
        <w:rPr>
          <w:rFonts w:ascii="Times New Roman" w:hAnsi="Times New Roman" w:hint="eastAsia"/>
          <w:sz w:val="24"/>
        </w:rPr>
        <w:t>最大能耗、</w:t>
      </w:r>
      <w:r>
        <w:rPr>
          <w:rFonts w:ascii="Times New Roman" w:hAnsi="Times New Roman"/>
          <w:sz w:val="24"/>
        </w:rPr>
        <w:t xml:space="preserve">58 </w:t>
      </w:r>
      <w:r>
        <w:rPr>
          <w:rFonts w:ascii="Times New Roman" w:hAnsi="Times New Roman" w:hint="eastAsia"/>
          <w:sz w:val="24"/>
        </w:rPr>
        <w:t>cm</w:t>
      </w:r>
      <w:r>
        <w:rPr>
          <w:rFonts w:ascii="Times New Roman" w:hAnsi="Times New Roman" w:hint="eastAsia"/>
          <w:sz w:val="24"/>
        </w:rPr>
        <w:t>设备长度</w:t>
      </w:r>
      <w:r>
        <w:rPr>
          <w:rFonts w:ascii="Times New Roman" w:hAnsi="Times New Roman" w:hint="eastAsia"/>
          <w:sz w:val="24"/>
        </w:rPr>
        <w:t xml:space="preserve"> </w:t>
      </w:r>
      <w:bookmarkEnd w:id="8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5F235335" w14:textId="77777777" w:rsidR="001961C5" w:rsidRDefault="00000000">
      <w:pPr>
        <w:spacing w:line="360" w:lineRule="auto"/>
        <w:jc w:val="center"/>
      </w:pPr>
      <w:r>
        <w:rPr>
          <w:noProof/>
        </w:rPr>
        <w:lastRenderedPageBreak/>
        <w:drawing>
          <wp:inline distT="0" distB="0" distL="0" distR="0" wp14:anchorId="6DC36099" wp14:editId="7B5DC431">
            <wp:extent cx="2613660" cy="1767840"/>
            <wp:effectExtent l="0" t="0" r="0" b="0"/>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613660" cy="1767840"/>
                    </a:xfrm>
                    <a:prstGeom prst="rect">
                      <a:avLst/>
                    </a:prstGeom>
                    <a:noFill/>
                    <a:ln>
                      <a:noFill/>
                    </a:ln>
                  </pic:spPr>
                </pic:pic>
              </a:graphicData>
            </a:graphic>
          </wp:inline>
        </w:drawing>
      </w:r>
    </w:p>
    <w:p w14:paraId="693C057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[119]</w:t>
      </w:r>
      <w:r>
        <w:rPr>
          <w:rFonts w:ascii="Times New Roman" w:hAnsi="Times New Roman"/>
          <w:b/>
          <w:sz w:val="24"/>
          <w:vertAlign w:val="superscript"/>
        </w:rPr>
        <w:fldChar w:fldCharType="end"/>
      </w:r>
    </w:p>
    <w:p w14:paraId="3EABD2E5" w14:textId="77777777" w:rsidR="001961C5" w:rsidRDefault="00000000">
      <w:pPr>
        <w:spacing w:line="360" w:lineRule="auto"/>
        <w:ind w:firstLineChars="200" w:firstLine="480"/>
        <w:rPr>
          <w:rFonts w:ascii="Times New Roman" w:hAnsi="Times New Roman"/>
          <w:sz w:val="24"/>
        </w:rPr>
      </w:pPr>
      <w:bookmarkStart w:id="84" w:name="OLE_LINK186"/>
      <w:r>
        <w:rPr>
          <w:rFonts w:ascii="Times New Roman" w:hAnsi="Times New Roman" w:hint="eastAsia"/>
          <w:sz w:val="24"/>
        </w:rPr>
        <w:t>当前市场中，美国</w:t>
      </w:r>
      <w:r>
        <w:rPr>
          <w:rFonts w:ascii="Times New Roman" w:hAnsi="Times New Roman" w:hint="eastAsia"/>
          <w:sz w:val="24"/>
        </w:rPr>
        <w:t>Teledyne Benthos</w:t>
      </w:r>
      <w:r>
        <w:rPr>
          <w:rFonts w:ascii="Times New Roman" w:hAnsi="Times New Roman" w:hint="eastAsia"/>
          <w:sz w:val="24"/>
        </w:rPr>
        <w:t>、新加坡</w:t>
      </w:r>
      <w:proofErr w:type="spellStart"/>
      <w:r>
        <w:rPr>
          <w:rFonts w:ascii="Times New Roman" w:hAnsi="Times New Roman" w:hint="eastAsia"/>
          <w:sz w:val="24"/>
        </w:rPr>
        <w:t>Subnero</w:t>
      </w:r>
      <w:proofErr w:type="spellEnd"/>
      <w:r>
        <w:rPr>
          <w:rFonts w:ascii="Times New Roman" w:hAnsi="Times New Roman" w:hint="eastAsia"/>
          <w:sz w:val="24"/>
        </w:rPr>
        <w:t>、英国</w:t>
      </w:r>
      <w:proofErr w:type="spellStart"/>
      <w:r>
        <w:rPr>
          <w:rFonts w:ascii="Times New Roman" w:hAnsi="Times New Roman" w:hint="eastAsia"/>
          <w:sz w:val="24"/>
        </w:rPr>
        <w:t>Sonardyne</w:t>
      </w:r>
      <w:proofErr w:type="spellEnd"/>
      <w:r>
        <w:rPr>
          <w:rFonts w:ascii="Times New Roman" w:hAnsi="Times New Roman" w:hint="eastAsia"/>
          <w:sz w:val="24"/>
        </w:rPr>
        <w:t>等主流厂商的水声通信设备多采用稳健的</w:t>
      </w:r>
      <w:r>
        <w:rPr>
          <w:rFonts w:ascii="Times New Roman" w:hAnsi="Times New Roman" w:hint="eastAsia"/>
          <w:sz w:val="24"/>
        </w:rPr>
        <w:t xml:space="preserve"> MFSK </w:t>
      </w:r>
      <w:r>
        <w:rPr>
          <w:rFonts w:ascii="Times New Roman" w:hAnsi="Times New Roman" w:hint="eastAsia"/>
          <w:sz w:val="24"/>
        </w:rPr>
        <w:t>和扩频体制；德国</w:t>
      </w:r>
      <w:proofErr w:type="spellStart"/>
      <w:r>
        <w:rPr>
          <w:rFonts w:ascii="Times New Roman" w:hAnsi="Times New Roman" w:hint="eastAsia"/>
          <w:sz w:val="24"/>
        </w:rPr>
        <w:t>Evologics</w:t>
      </w:r>
      <w:proofErr w:type="spellEnd"/>
      <w:r>
        <w:rPr>
          <w:rFonts w:ascii="Times New Roman" w:hAnsi="Times New Roman" w:hint="eastAsia"/>
          <w:sz w:val="24"/>
        </w:rPr>
        <w:t>公司采用</w:t>
      </w:r>
      <w:r>
        <w:rPr>
          <w:rFonts w:ascii="Times New Roman" w:hAnsi="Times New Roman" w:hint="eastAsia"/>
          <w:sz w:val="24"/>
        </w:rPr>
        <w:t xml:space="preserve"> S2C </w:t>
      </w:r>
      <w:r>
        <w:rPr>
          <w:rFonts w:ascii="Times New Roman" w:hAnsi="Times New Roman" w:hint="eastAsia"/>
          <w:sz w:val="24"/>
        </w:rPr>
        <w:t>扫频扩展载波技术以应对多径干扰。同时，美国</w:t>
      </w:r>
      <w:r>
        <w:rPr>
          <w:rFonts w:ascii="Times New Roman" w:hAnsi="Times New Roman" w:hint="eastAsia"/>
          <w:sz w:val="24"/>
        </w:rPr>
        <w:t xml:space="preserve"> Teledyne Benthos</w:t>
      </w:r>
      <w:r>
        <w:rPr>
          <w:rFonts w:ascii="Times New Roman" w:hAnsi="Times New Roman" w:hint="eastAsia"/>
          <w:sz w:val="24"/>
        </w:rPr>
        <w:t>、</w:t>
      </w:r>
      <w:proofErr w:type="spellStart"/>
      <w:r>
        <w:rPr>
          <w:rFonts w:ascii="Times New Roman" w:hAnsi="Times New Roman" w:hint="eastAsia"/>
          <w:sz w:val="24"/>
        </w:rPr>
        <w:t>Popoto</w:t>
      </w:r>
      <w:proofErr w:type="spellEnd"/>
      <w:r>
        <w:rPr>
          <w:rFonts w:ascii="Times New Roman" w:hAnsi="Times New Roman" w:hint="eastAsia"/>
          <w:sz w:val="24"/>
        </w:rPr>
        <w:t>、英国</w:t>
      </w:r>
      <w:r>
        <w:rPr>
          <w:rFonts w:ascii="Times New Roman" w:hAnsi="Times New Roman" w:hint="eastAsia"/>
          <w:sz w:val="24"/>
        </w:rPr>
        <w:t xml:space="preserve"> </w:t>
      </w:r>
      <w:proofErr w:type="spellStart"/>
      <w:r>
        <w:rPr>
          <w:rFonts w:ascii="Times New Roman" w:hAnsi="Times New Roman" w:hint="eastAsia"/>
          <w:sz w:val="24"/>
        </w:rPr>
        <w:t>Sonardyne</w:t>
      </w:r>
      <w:proofErr w:type="spellEnd"/>
      <w:r>
        <w:rPr>
          <w:rFonts w:ascii="Times New Roman" w:hAnsi="Times New Roman" w:hint="eastAsia"/>
          <w:sz w:val="24"/>
        </w:rPr>
        <w:t xml:space="preserve"> </w:t>
      </w:r>
      <w:r>
        <w:rPr>
          <w:rFonts w:ascii="Times New Roman" w:hAnsi="Times New Roman" w:hint="eastAsia"/>
          <w:sz w:val="24"/>
        </w:rPr>
        <w:t>等公司和浙江大学研发的基于</w:t>
      </w:r>
      <w:r>
        <w:rPr>
          <w:rFonts w:ascii="Times New Roman" w:hAnsi="Times New Roman" w:hint="eastAsia"/>
          <w:sz w:val="24"/>
        </w:rPr>
        <w:t xml:space="preserve">PSK </w:t>
      </w:r>
      <w:r>
        <w:rPr>
          <w:rFonts w:ascii="Times New Roman" w:hAnsi="Times New Roman" w:hint="eastAsia"/>
          <w:sz w:val="24"/>
        </w:rPr>
        <w:t>的单载波水声</w:t>
      </w:r>
      <w:proofErr w:type="gramStart"/>
      <w:r>
        <w:rPr>
          <w:rFonts w:ascii="Times New Roman" w:hAnsi="Times New Roman" w:hint="eastAsia"/>
          <w:sz w:val="24"/>
        </w:rPr>
        <w:t>通信机亦占据</w:t>
      </w:r>
      <w:proofErr w:type="gramEnd"/>
      <w:r>
        <w:rPr>
          <w:rFonts w:ascii="Times New Roman" w:hAnsi="Times New Roman" w:hint="eastAsia"/>
          <w:sz w:val="24"/>
        </w:rPr>
        <w:t>一定市场份额。而新加坡</w:t>
      </w:r>
      <w:r>
        <w:rPr>
          <w:rFonts w:ascii="Times New Roman" w:hAnsi="Times New Roman" w:hint="eastAsia"/>
          <w:sz w:val="24"/>
        </w:rPr>
        <w:t xml:space="preserve"> </w:t>
      </w:r>
      <w:proofErr w:type="spellStart"/>
      <w:r>
        <w:rPr>
          <w:rFonts w:ascii="Times New Roman" w:hAnsi="Times New Roman" w:hint="eastAsia"/>
          <w:sz w:val="24"/>
        </w:rPr>
        <w:t>Subnero</w:t>
      </w:r>
      <w:proofErr w:type="spellEnd"/>
      <w:r>
        <w:rPr>
          <w:rFonts w:ascii="Times New Roman" w:hAnsi="Times New Roman" w:hint="eastAsia"/>
          <w:sz w:val="24"/>
        </w:rPr>
        <w:t xml:space="preserve"> </w:t>
      </w:r>
      <w:r>
        <w:rPr>
          <w:rFonts w:ascii="Times New Roman" w:hAnsi="Times New Roman" w:hint="eastAsia"/>
          <w:sz w:val="24"/>
        </w:rPr>
        <w:t>等公司和哈尔滨工程大学、厦门大学、中科院声学所等研发的</w:t>
      </w:r>
      <w:r>
        <w:rPr>
          <w:rFonts w:ascii="Times New Roman" w:hAnsi="Times New Roman" w:hint="eastAsia"/>
          <w:sz w:val="24"/>
        </w:rPr>
        <w:t xml:space="preserve"> OFDM </w:t>
      </w:r>
      <w:r>
        <w:rPr>
          <w:rFonts w:ascii="Times New Roman" w:hAnsi="Times New Roman" w:hint="eastAsia"/>
          <w:sz w:val="24"/>
        </w:rPr>
        <w:t>水声通信设备经过持续更新，已日趋成熟</w:t>
      </w:r>
      <w:bookmarkEnd w:id="84"/>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_Ref160295406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[122]</w:t>
      </w:r>
      <w:r>
        <w:rPr>
          <w:rFonts w:ascii="Times New Roman" w:hAnsi="Times New Roman"/>
          <w:sz w:val="24"/>
          <w:vertAlign w:val="superscript"/>
        </w:rPr>
        <w:fldChar w:fldCharType="end"/>
      </w:r>
      <w:r>
        <w:rPr>
          <w:rFonts w:ascii="Times New Roman" w:hAnsi="Times New Roman" w:hint="eastAsia"/>
          <w:sz w:val="24"/>
        </w:rPr>
        <w:t>。</w:t>
      </w:r>
    </w:p>
    <w:p w14:paraId="60C67B6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3978DA96" w14:textId="77777777" w:rsidR="001961C5" w:rsidRDefault="001961C5">
      <w:pPr>
        <w:spacing w:line="360" w:lineRule="auto"/>
        <w:ind w:firstLineChars="200" w:firstLine="480"/>
        <w:rPr>
          <w:rFonts w:ascii="Times New Roman" w:hAnsi="Times New Roman"/>
          <w:sz w:val="24"/>
        </w:rPr>
      </w:pPr>
    </w:p>
    <w:p w14:paraId="6C6680D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967"/>
        <w:gridCol w:w="1703"/>
        <w:gridCol w:w="1300"/>
        <w:gridCol w:w="1150"/>
        <w:gridCol w:w="1550"/>
      </w:tblGrid>
      <w:tr w:rsidR="001961C5" w14:paraId="02DA42A5" w14:textId="77777777">
        <w:trPr>
          <w:trHeight w:val="657"/>
          <w:jc w:val="center"/>
        </w:trPr>
        <w:tc>
          <w:tcPr>
            <w:tcW w:w="2967" w:type="dxa"/>
            <w:tcBorders>
              <w:top w:val="single" w:sz="12" w:space="0" w:color="auto"/>
              <w:bottom w:val="single" w:sz="12" w:space="0" w:color="auto"/>
              <w:right w:val="nil"/>
            </w:tcBorders>
            <w:vAlign w:val="center"/>
          </w:tcPr>
          <w:p w14:paraId="336A65FE"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 xml:space="preserve">Modem </w:t>
            </w:r>
          </w:p>
        </w:tc>
        <w:tc>
          <w:tcPr>
            <w:tcW w:w="1703" w:type="dxa"/>
            <w:tcBorders>
              <w:top w:val="single" w:sz="12" w:space="0" w:color="auto"/>
              <w:left w:val="nil"/>
              <w:bottom w:val="single" w:sz="12" w:space="0" w:color="auto"/>
              <w:right w:val="nil"/>
            </w:tcBorders>
            <w:vAlign w:val="center"/>
          </w:tcPr>
          <w:p w14:paraId="13D794A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1300" w:type="dxa"/>
            <w:tcBorders>
              <w:top w:val="single" w:sz="12" w:space="0" w:color="auto"/>
              <w:left w:val="nil"/>
              <w:bottom w:val="single" w:sz="12" w:space="0" w:color="auto"/>
              <w:right w:val="nil"/>
            </w:tcBorders>
            <w:vAlign w:val="center"/>
          </w:tcPr>
          <w:p w14:paraId="506F4454"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1150" w:type="dxa"/>
            <w:tcBorders>
              <w:top w:val="single" w:sz="12" w:space="0" w:color="auto"/>
              <w:left w:val="nil"/>
              <w:bottom w:val="single" w:sz="12" w:space="0" w:color="auto"/>
              <w:right w:val="nil"/>
            </w:tcBorders>
            <w:vAlign w:val="center"/>
          </w:tcPr>
          <w:p w14:paraId="579D2D0C"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1550" w:type="dxa"/>
            <w:tcBorders>
              <w:top w:val="single" w:sz="12" w:space="0" w:color="auto"/>
              <w:left w:val="nil"/>
              <w:bottom w:val="single" w:sz="12" w:space="0" w:color="auto"/>
            </w:tcBorders>
            <w:vAlign w:val="center"/>
          </w:tcPr>
          <w:p w14:paraId="43D5F9BB"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1961C5" w14:paraId="032E4B79" w14:textId="77777777">
        <w:trPr>
          <w:trHeight w:val="657"/>
          <w:jc w:val="center"/>
        </w:trPr>
        <w:tc>
          <w:tcPr>
            <w:tcW w:w="2967" w:type="dxa"/>
            <w:tcBorders>
              <w:top w:val="single" w:sz="12" w:space="0" w:color="auto"/>
              <w:bottom w:val="nil"/>
              <w:right w:val="nil"/>
            </w:tcBorders>
            <w:vAlign w:val="center"/>
          </w:tcPr>
          <w:p w14:paraId="0A3B60E7"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1703" w:type="dxa"/>
            <w:tcBorders>
              <w:top w:val="single" w:sz="12" w:space="0" w:color="auto"/>
              <w:left w:val="nil"/>
              <w:bottom w:val="nil"/>
              <w:right w:val="nil"/>
            </w:tcBorders>
            <w:vAlign w:val="center"/>
          </w:tcPr>
          <w:p w14:paraId="230130CC"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1300" w:type="dxa"/>
            <w:tcBorders>
              <w:top w:val="single" w:sz="12" w:space="0" w:color="auto"/>
              <w:left w:val="nil"/>
              <w:bottom w:val="nil"/>
              <w:right w:val="nil"/>
            </w:tcBorders>
            <w:vAlign w:val="center"/>
          </w:tcPr>
          <w:p w14:paraId="7FB9D96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1150" w:type="dxa"/>
            <w:tcBorders>
              <w:top w:val="single" w:sz="12" w:space="0" w:color="auto"/>
              <w:left w:val="nil"/>
              <w:bottom w:val="nil"/>
              <w:right w:val="nil"/>
            </w:tcBorders>
            <w:vAlign w:val="center"/>
          </w:tcPr>
          <w:p w14:paraId="17D5B360"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1550" w:type="dxa"/>
            <w:tcBorders>
              <w:top w:val="single" w:sz="12" w:space="0" w:color="auto"/>
              <w:left w:val="nil"/>
              <w:bottom w:val="nil"/>
            </w:tcBorders>
            <w:vAlign w:val="center"/>
          </w:tcPr>
          <w:p w14:paraId="7C4F243E"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1961C5" w14:paraId="0C7214A7" w14:textId="77777777">
        <w:trPr>
          <w:trHeight w:val="674"/>
          <w:jc w:val="center"/>
        </w:trPr>
        <w:tc>
          <w:tcPr>
            <w:tcW w:w="2967" w:type="dxa"/>
            <w:tcBorders>
              <w:top w:val="nil"/>
              <w:bottom w:val="nil"/>
              <w:right w:val="nil"/>
            </w:tcBorders>
            <w:vAlign w:val="center"/>
          </w:tcPr>
          <w:p w14:paraId="221218A2"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1703" w:type="dxa"/>
            <w:tcBorders>
              <w:top w:val="nil"/>
              <w:left w:val="nil"/>
              <w:bottom w:val="nil"/>
              <w:right w:val="nil"/>
            </w:tcBorders>
            <w:vAlign w:val="center"/>
          </w:tcPr>
          <w:p w14:paraId="2B47B0C2"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1300" w:type="dxa"/>
            <w:tcBorders>
              <w:top w:val="nil"/>
              <w:left w:val="nil"/>
              <w:bottom w:val="nil"/>
              <w:right w:val="nil"/>
            </w:tcBorders>
            <w:vAlign w:val="center"/>
          </w:tcPr>
          <w:p w14:paraId="7854CBE7"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1150" w:type="dxa"/>
            <w:tcBorders>
              <w:top w:val="nil"/>
              <w:left w:val="nil"/>
              <w:bottom w:val="nil"/>
              <w:right w:val="nil"/>
            </w:tcBorders>
            <w:vAlign w:val="center"/>
          </w:tcPr>
          <w:p w14:paraId="681F5D6B"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1550" w:type="dxa"/>
            <w:tcBorders>
              <w:top w:val="nil"/>
              <w:left w:val="nil"/>
              <w:bottom w:val="nil"/>
            </w:tcBorders>
            <w:vAlign w:val="center"/>
          </w:tcPr>
          <w:p w14:paraId="164FBF7E"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1961C5" w14:paraId="1BE72AEE" w14:textId="77777777">
        <w:trPr>
          <w:trHeight w:val="328"/>
          <w:jc w:val="center"/>
        </w:trPr>
        <w:tc>
          <w:tcPr>
            <w:tcW w:w="2967" w:type="dxa"/>
            <w:tcBorders>
              <w:top w:val="nil"/>
              <w:bottom w:val="nil"/>
              <w:right w:val="nil"/>
            </w:tcBorders>
            <w:vAlign w:val="center"/>
          </w:tcPr>
          <w:p w14:paraId="0F8EEFE9"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1703" w:type="dxa"/>
            <w:tcBorders>
              <w:top w:val="nil"/>
              <w:left w:val="nil"/>
              <w:bottom w:val="nil"/>
              <w:right w:val="nil"/>
            </w:tcBorders>
            <w:vAlign w:val="center"/>
          </w:tcPr>
          <w:p w14:paraId="79967BAF"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1300" w:type="dxa"/>
            <w:tcBorders>
              <w:top w:val="nil"/>
              <w:left w:val="nil"/>
              <w:bottom w:val="nil"/>
              <w:right w:val="nil"/>
            </w:tcBorders>
            <w:vAlign w:val="center"/>
          </w:tcPr>
          <w:p w14:paraId="1D13D1B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1150" w:type="dxa"/>
            <w:tcBorders>
              <w:top w:val="nil"/>
              <w:left w:val="nil"/>
              <w:bottom w:val="nil"/>
              <w:right w:val="nil"/>
            </w:tcBorders>
            <w:vAlign w:val="center"/>
          </w:tcPr>
          <w:p w14:paraId="1C6093E0"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1550" w:type="dxa"/>
            <w:tcBorders>
              <w:top w:val="nil"/>
              <w:left w:val="nil"/>
              <w:bottom w:val="nil"/>
            </w:tcBorders>
            <w:vAlign w:val="center"/>
          </w:tcPr>
          <w:p w14:paraId="4015B5AB" w14:textId="77777777" w:rsidR="001961C5" w:rsidRDefault="00000000">
            <w:pPr>
              <w:spacing w:line="240"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1961C5" w14:paraId="0BC50938" w14:textId="77777777">
        <w:trPr>
          <w:trHeight w:val="328"/>
          <w:jc w:val="center"/>
        </w:trPr>
        <w:tc>
          <w:tcPr>
            <w:tcW w:w="2967" w:type="dxa"/>
            <w:tcBorders>
              <w:top w:val="nil"/>
              <w:bottom w:val="nil"/>
              <w:right w:val="nil"/>
            </w:tcBorders>
            <w:vAlign w:val="center"/>
          </w:tcPr>
          <w:p w14:paraId="0E669CB8"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1703" w:type="dxa"/>
            <w:tcBorders>
              <w:top w:val="nil"/>
              <w:left w:val="nil"/>
              <w:bottom w:val="nil"/>
              <w:right w:val="nil"/>
            </w:tcBorders>
            <w:vAlign w:val="center"/>
          </w:tcPr>
          <w:p w14:paraId="1196F16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1300" w:type="dxa"/>
            <w:tcBorders>
              <w:top w:val="nil"/>
              <w:left w:val="nil"/>
              <w:bottom w:val="nil"/>
              <w:right w:val="nil"/>
            </w:tcBorders>
            <w:vAlign w:val="center"/>
          </w:tcPr>
          <w:p w14:paraId="66B8870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1150" w:type="dxa"/>
            <w:tcBorders>
              <w:top w:val="nil"/>
              <w:left w:val="nil"/>
              <w:bottom w:val="nil"/>
              <w:right w:val="nil"/>
            </w:tcBorders>
            <w:vAlign w:val="center"/>
          </w:tcPr>
          <w:p w14:paraId="50206291"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1550" w:type="dxa"/>
            <w:tcBorders>
              <w:top w:val="nil"/>
              <w:left w:val="nil"/>
              <w:bottom w:val="nil"/>
            </w:tcBorders>
            <w:vAlign w:val="center"/>
          </w:tcPr>
          <w:p w14:paraId="057244C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1961C5" w14:paraId="05E380DD" w14:textId="77777777">
        <w:trPr>
          <w:trHeight w:val="328"/>
          <w:jc w:val="center"/>
        </w:trPr>
        <w:tc>
          <w:tcPr>
            <w:tcW w:w="2967" w:type="dxa"/>
            <w:tcBorders>
              <w:top w:val="nil"/>
              <w:bottom w:val="nil"/>
              <w:right w:val="nil"/>
            </w:tcBorders>
            <w:vAlign w:val="center"/>
          </w:tcPr>
          <w:p w14:paraId="20FF600B"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1703" w:type="dxa"/>
            <w:tcBorders>
              <w:top w:val="nil"/>
              <w:left w:val="nil"/>
              <w:bottom w:val="nil"/>
              <w:right w:val="nil"/>
            </w:tcBorders>
            <w:vAlign w:val="center"/>
          </w:tcPr>
          <w:p w14:paraId="00145067"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1300" w:type="dxa"/>
            <w:tcBorders>
              <w:top w:val="nil"/>
              <w:left w:val="nil"/>
              <w:bottom w:val="nil"/>
              <w:right w:val="nil"/>
            </w:tcBorders>
            <w:vAlign w:val="center"/>
          </w:tcPr>
          <w:p w14:paraId="265D410F"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1150" w:type="dxa"/>
            <w:tcBorders>
              <w:top w:val="nil"/>
              <w:left w:val="nil"/>
              <w:bottom w:val="nil"/>
              <w:right w:val="nil"/>
            </w:tcBorders>
            <w:vAlign w:val="center"/>
          </w:tcPr>
          <w:p w14:paraId="6295946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1550" w:type="dxa"/>
            <w:tcBorders>
              <w:top w:val="nil"/>
              <w:left w:val="nil"/>
              <w:bottom w:val="nil"/>
            </w:tcBorders>
            <w:vAlign w:val="center"/>
          </w:tcPr>
          <w:p w14:paraId="1F6BCEA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1961C5" w14:paraId="6EDA0C59" w14:textId="77777777">
        <w:trPr>
          <w:trHeight w:val="342"/>
          <w:jc w:val="center"/>
        </w:trPr>
        <w:tc>
          <w:tcPr>
            <w:tcW w:w="2967" w:type="dxa"/>
            <w:tcBorders>
              <w:top w:val="nil"/>
              <w:bottom w:val="nil"/>
              <w:right w:val="nil"/>
            </w:tcBorders>
            <w:vAlign w:val="center"/>
          </w:tcPr>
          <w:p w14:paraId="03D34780"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1703" w:type="dxa"/>
            <w:tcBorders>
              <w:top w:val="nil"/>
              <w:left w:val="nil"/>
              <w:bottom w:val="nil"/>
              <w:right w:val="nil"/>
            </w:tcBorders>
            <w:vAlign w:val="center"/>
          </w:tcPr>
          <w:p w14:paraId="5B6AA93A"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1300" w:type="dxa"/>
            <w:tcBorders>
              <w:top w:val="nil"/>
              <w:left w:val="nil"/>
              <w:bottom w:val="nil"/>
              <w:right w:val="nil"/>
            </w:tcBorders>
            <w:vAlign w:val="center"/>
          </w:tcPr>
          <w:p w14:paraId="25EB0AF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1150" w:type="dxa"/>
            <w:tcBorders>
              <w:top w:val="nil"/>
              <w:left w:val="nil"/>
              <w:bottom w:val="nil"/>
              <w:right w:val="nil"/>
            </w:tcBorders>
            <w:vAlign w:val="center"/>
          </w:tcPr>
          <w:p w14:paraId="451040A1"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1550" w:type="dxa"/>
            <w:tcBorders>
              <w:top w:val="nil"/>
              <w:left w:val="nil"/>
              <w:bottom w:val="nil"/>
            </w:tcBorders>
            <w:vAlign w:val="center"/>
          </w:tcPr>
          <w:p w14:paraId="1B8C4259"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1961C5" w14:paraId="5FFE2911" w14:textId="77777777">
        <w:trPr>
          <w:trHeight w:val="328"/>
          <w:jc w:val="center"/>
        </w:trPr>
        <w:tc>
          <w:tcPr>
            <w:tcW w:w="2967" w:type="dxa"/>
            <w:tcBorders>
              <w:top w:val="nil"/>
              <w:bottom w:val="single" w:sz="12" w:space="0" w:color="auto"/>
              <w:right w:val="nil"/>
            </w:tcBorders>
            <w:vAlign w:val="center"/>
          </w:tcPr>
          <w:p w14:paraId="3E189F21"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lastRenderedPageBreak/>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1703" w:type="dxa"/>
            <w:tcBorders>
              <w:top w:val="nil"/>
              <w:left w:val="nil"/>
              <w:bottom w:val="single" w:sz="12" w:space="0" w:color="auto"/>
              <w:right w:val="nil"/>
            </w:tcBorders>
            <w:vAlign w:val="center"/>
          </w:tcPr>
          <w:p w14:paraId="519D84F0"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1300" w:type="dxa"/>
            <w:tcBorders>
              <w:top w:val="nil"/>
              <w:left w:val="nil"/>
              <w:bottom w:val="single" w:sz="12" w:space="0" w:color="auto"/>
              <w:right w:val="nil"/>
            </w:tcBorders>
            <w:vAlign w:val="center"/>
          </w:tcPr>
          <w:p w14:paraId="2301BDC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1150" w:type="dxa"/>
            <w:tcBorders>
              <w:top w:val="nil"/>
              <w:left w:val="nil"/>
              <w:bottom w:val="single" w:sz="12" w:space="0" w:color="auto"/>
              <w:right w:val="nil"/>
            </w:tcBorders>
            <w:vAlign w:val="center"/>
          </w:tcPr>
          <w:p w14:paraId="14D99BC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1550" w:type="dxa"/>
            <w:tcBorders>
              <w:top w:val="nil"/>
              <w:left w:val="nil"/>
              <w:bottom w:val="single" w:sz="12" w:space="0" w:color="auto"/>
            </w:tcBorders>
            <w:vAlign w:val="center"/>
          </w:tcPr>
          <w:p w14:paraId="7B394AF9"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347A5FB2" w14:textId="77777777" w:rsidR="001961C5" w:rsidRDefault="001961C5">
      <w:pPr>
        <w:spacing w:line="360" w:lineRule="auto"/>
        <w:jc w:val="center"/>
        <w:rPr>
          <w:rFonts w:ascii="Times New Roman" w:hAnsi="Times New Roman"/>
          <w:b/>
          <w:sz w:val="24"/>
          <w:szCs w:val="24"/>
        </w:rPr>
      </w:pPr>
    </w:p>
    <w:p w14:paraId="55B6066E" w14:textId="77777777" w:rsidR="001961C5" w:rsidRDefault="001961C5">
      <w:pPr>
        <w:spacing w:line="360" w:lineRule="auto"/>
        <w:jc w:val="center"/>
        <w:rPr>
          <w:rFonts w:ascii="Times New Roman" w:hAnsi="Times New Roman"/>
          <w:b/>
          <w:sz w:val="24"/>
          <w:szCs w:val="24"/>
        </w:rPr>
      </w:pPr>
    </w:p>
    <w:p w14:paraId="432190D6" w14:textId="77777777" w:rsidR="001961C5" w:rsidRDefault="001961C5">
      <w:pPr>
        <w:spacing w:line="360" w:lineRule="auto"/>
        <w:jc w:val="center"/>
        <w:rPr>
          <w:rFonts w:ascii="Times New Roman" w:hAnsi="Times New Roman"/>
          <w:b/>
          <w:sz w:val="24"/>
          <w:szCs w:val="24"/>
        </w:rPr>
      </w:pPr>
    </w:p>
    <w:p w14:paraId="79BE4AA3" w14:textId="77777777" w:rsidR="001961C5" w:rsidRDefault="001961C5">
      <w:pPr>
        <w:spacing w:line="360" w:lineRule="auto"/>
        <w:jc w:val="center"/>
        <w:rPr>
          <w:rFonts w:ascii="Times New Roman" w:hAnsi="Times New Roman"/>
          <w:b/>
          <w:sz w:val="24"/>
          <w:szCs w:val="24"/>
        </w:rPr>
      </w:pPr>
    </w:p>
    <w:p w14:paraId="14425ACF" w14:textId="77777777" w:rsidR="001961C5" w:rsidRDefault="001961C5">
      <w:pPr>
        <w:spacing w:line="360" w:lineRule="auto"/>
        <w:jc w:val="center"/>
        <w:rPr>
          <w:rFonts w:ascii="Times New Roman" w:hAnsi="Times New Roman"/>
          <w:b/>
          <w:sz w:val="24"/>
          <w:szCs w:val="24"/>
        </w:rPr>
      </w:pPr>
    </w:p>
    <w:p w14:paraId="50A279F6" w14:textId="77777777" w:rsidR="001961C5" w:rsidRDefault="001961C5">
      <w:pPr>
        <w:spacing w:line="360" w:lineRule="auto"/>
        <w:jc w:val="center"/>
        <w:rPr>
          <w:rFonts w:ascii="Times New Roman" w:hAnsi="Times New Roman"/>
          <w:b/>
          <w:sz w:val="24"/>
          <w:szCs w:val="24"/>
        </w:rPr>
      </w:pPr>
    </w:p>
    <w:p w14:paraId="042DA624" w14:textId="77777777" w:rsidR="001961C5" w:rsidRDefault="001961C5">
      <w:pPr>
        <w:spacing w:line="360" w:lineRule="auto"/>
        <w:jc w:val="center"/>
        <w:rPr>
          <w:rFonts w:ascii="Times New Roman" w:hAnsi="Times New Roman"/>
          <w:b/>
          <w:sz w:val="24"/>
          <w:szCs w:val="24"/>
        </w:rPr>
      </w:pPr>
    </w:p>
    <w:p w14:paraId="664B6966" w14:textId="77777777" w:rsidR="001961C5" w:rsidRDefault="001961C5">
      <w:pPr>
        <w:spacing w:line="360" w:lineRule="auto"/>
        <w:jc w:val="center"/>
        <w:rPr>
          <w:rFonts w:ascii="Times New Roman" w:hAnsi="Times New Roman"/>
          <w:b/>
          <w:sz w:val="24"/>
          <w:szCs w:val="24"/>
        </w:rPr>
      </w:pPr>
    </w:p>
    <w:p w14:paraId="7617625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67"/>
        <w:gridCol w:w="1503"/>
        <w:gridCol w:w="1300"/>
        <w:gridCol w:w="1136"/>
      </w:tblGrid>
      <w:tr w:rsidR="001961C5" w14:paraId="12F0AC14" w14:textId="77777777">
        <w:trPr>
          <w:trHeight w:val="657"/>
          <w:jc w:val="center"/>
        </w:trPr>
        <w:tc>
          <w:tcPr>
            <w:tcW w:w="3167" w:type="dxa"/>
            <w:tcBorders>
              <w:top w:val="single" w:sz="12" w:space="0" w:color="auto"/>
              <w:bottom w:val="single" w:sz="12" w:space="0" w:color="auto"/>
              <w:right w:val="nil"/>
            </w:tcBorders>
            <w:vAlign w:val="center"/>
          </w:tcPr>
          <w:p w14:paraId="7A24A035"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路由协议</w:t>
            </w:r>
          </w:p>
        </w:tc>
        <w:tc>
          <w:tcPr>
            <w:tcW w:w="1503" w:type="dxa"/>
            <w:tcBorders>
              <w:top w:val="single" w:sz="12" w:space="0" w:color="auto"/>
              <w:left w:val="nil"/>
              <w:bottom w:val="single" w:sz="12" w:space="0" w:color="auto"/>
              <w:right w:val="nil"/>
            </w:tcBorders>
            <w:vAlign w:val="center"/>
          </w:tcPr>
          <w:p w14:paraId="6A231427"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1300" w:type="dxa"/>
            <w:tcBorders>
              <w:top w:val="single" w:sz="12" w:space="0" w:color="auto"/>
              <w:left w:val="nil"/>
              <w:bottom w:val="single" w:sz="12" w:space="0" w:color="auto"/>
              <w:right w:val="nil"/>
            </w:tcBorders>
            <w:vAlign w:val="center"/>
          </w:tcPr>
          <w:p w14:paraId="5EC90298"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1136" w:type="dxa"/>
            <w:tcBorders>
              <w:top w:val="single" w:sz="12" w:space="0" w:color="auto"/>
              <w:left w:val="nil"/>
              <w:bottom w:val="single" w:sz="12" w:space="0" w:color="auto"/>
            </w:tcBorders>
            <w:vAlign w:val="center"/>
          </w:tcPr>
          <w:p w14:paraId="607566AC"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1961C5" w14:paraId="39A074BA" w14:textId="77777777">
        <w:trPr>
          <w:trHeight w:val="657"/>
          <w:jc w:val="center"/>
        </w:trPr>
        <w:tc>
          <w:tcPr>
            <w:tcW w:w="3167" w:type="dxa"/>
            <w:tcBorders>
              <w:top w:val="single" w:sz="12" w:space="0" w:color="auto"/>
              <w:bottom w:val="nil"/>
              <w:right w:val="nil"/>
            </w:tcBorders>
            <w:vAlign w:val="center"/>
          </w:tcPr>
          <w:p w14:paraId="36063BB4"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1503" w:type="dxa"/>
            <w:tcBorders>
              <w:top w:val="single" w:sz="12" w:space="0" w:color="auto"/>
              <w:left w:val="nil"/>
              <w:bottom w:val="nil"/>
              <w:right w:val="nil"/>
            </w:tcBorders>
            <w:vAlign w:val="center"/>
          </w:tcPr>
          <w:p w14:paraId="282D4A5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1300" w:type="dxa"/>
            <w:tcBorders>
              <w:top w:val="single" w:sz="12" w:space="0" w:color="auto"/>
              <w:left w:val="nil"/>
              <w:bottom w:val="nil"/>
              <w:right w:val="nil"/>
            </w:tcBorders>
            <w:vAlign w:val="center"/>
          </w:tcPr>
          <w:p w14:paraId="6C89152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2012</w:t>
            </w:r>
          </w:p>
        </w:tc>
        <w:tc>
          <w:tcPr>
            <w:tcW w:w="1136" w:type="dxa"/>
            <w:tcBorders>
              <w:top w:val="single" w:sz="12" w:space="0" w:color="auto"/>
              <w:left w:val="nil"/>
              <w:bottom w:val="nil"/>
            </w:tcBorders>
            <w:vAlign w:val="center"/>
          </w:tcPr>
          <w:p w14:paraId="61FCC863"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kern w:val="0"/>
                <w:sz w:val="24"/>
                <w:szCs w:val="24"/>
              </w:rPr>
              <w:t>1000</w:t>
            </w:r>
          </w:p>
        </w:tc>
      </w:tr>
      <w:tr w:rsidR="001961C5" w14:paraId="1D7D689B" w14:textId="77777777">
        <w:trPr>
          <w:trHeight w:val="674"/>
          <w:jc w:val="center"/>
        </w:trPr>
        <w:tc>
          <w:tcPr>
            <w:tcW w:w="3167" w:type="dxa"/>
            <w:tcBorders>
              <w:top w:val="nil"/>
              <w:bottom w:val="nil"/>
              <w:right w:val="nil"/>
            </w:tcBorders>
            <w:vAlign w:val="center"/>
          </w:tcPr>
          <w:p w14:paraId="5BAAD996"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1503" w:type="dxa"/>
            <w:tcBorders>
              <w:top w:val="nil"/>
              <w:left w:val="nil"/>
              <w:bottom w:val="nil"/>
              <w:right w:val="nil"/>
            </w:tcBorders>
            <w:vAlign w:val="center"/>
          </w:tcPr>
          <w:p w14:paraId="446A3D69"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1300" w:type="dxa"/>
            <w:tcBorders>
              <w:top w:val="nil"/>
              <w:left w:val="nil"/>
              <w:bottom w:val="nil"/>
              <w:right w:val="nil"/>
            </w:tcBorders>
            <w:vAlign w:val="center"/>
          </w:tcPr>
          <w:p w14:paraId="3AC2D0E4"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2013</w:t>
            </w:r>
          </w:p>
        </w:tc>
        <w:tc>
          <w:tcPr>
            <w:tcW w:w="1136" w:type="dxa"/>
            <w:tcBorders>
              <w:top w:val="nil"/>
              <w:left w:val="nil"/>
              <w:bottom w:val="nil"/>
            </w:tcBorders>
            <w:vAlign w:val="center"/>
          </w:tcPr>
          <w:p w14:paraId="5ED49C4F"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100-1000</w:t>
            </w:r>
          </w:p>
        </w:tc>
      </w:tr>
      <w:tr w:rsidR="001961C5" w14:paraId="0F08E07C" w14:textId="77777777">
        <w:trPr>
          <w:trHeight w:val="328"/>
          <w:jc w:val="center"/>
        </w:trPr>
        <w:tc>
          <w:tcPr>
            <w:tcW w:w="3167" w:type="dxa"/>
            <w:tcBorders>
              <w:top w:val="nil"/>
              <w:bottom w:val="nil"/>
              <w:right w:val="nil"/>
            </w:tcBorders>
            <w:vAlign w:val="center"/>
          </w:tcPr>
          <w:p w14:paraId="6F22B6FB"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1503" w:type="dxa"/>
            <w:tcBorders>
              <w:top w:val="nil"/>
              <w:left w:val="nil"/>
              <w:bottom w:val="nil"/>
              <w:right w:val="nil"/>
            </w:tcBorders>
            <w:vAlign w:val="center"/>
          </w:tcPr>
          <w:p w14:paraId="21D2AFA0"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1300" w:type="dxa"/>
            <w:tcBorders>
              <w:top w:val="nil"/>
              <w:left w:val="nil"/>
              <w:bottom w:val="nil"/>
              <w:right w:val="nil"/>
            </w:tcBorders>
            <w:vAlign w:val="center"/>
          </w:tcPr>
          <w:p w14:paraId="2AA84B18"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2015</w:t>
            </w:r>
          </w:p>
        </w:tc>
        <w:tc>
          <w:tcPr>
            <w:tcW w:w="1136" w:type="dxa"/>
            <w:tcBorders>
              <w:top w:val="nil"/>
              <w:left w:val="nil"/>
              <w:bottom w:val="nil"/>
            </w:tcBorders>
            <w:vAlign w:val="center"/>
          </w:tcPr>
          <w:p w14:paraId="15559384"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100-400</w:t>
            </w:r>
          </w:p>
        </w:tc>
      </w:tr>
      <w:tr w:rsidR="001961C5" w14:paraId="493F9146" w14:textId="77777777">
        <w:trPr>
          <w:trHeight w:val="328"/>
          <w:jc w:val="center"/>
        </w:trPr>
        <w:tc>
          <w:tcPr>
            <w:tcW w:w="3167" w:type="dxa"/>
            <w:tcBorders>
              <w:top w:val="nil"/>
              <w:bottom w:val="nil"/>
              <w:right w:val="nil"/>
            </w:tcBorders>
            <w:vAlign w:val="center"/>
          </w:tcPr>
          <w:p w14:paraId="6298AAFE"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1503" w:type="dxa"/>
            <w:tcBorders>
              <w:top w:val="nil"/>
              <w:left w:val="nil"/>
              <w:bottom w:val="nil"/>
              <w:right w:val="nil"/>
            </w:tcBorders>
            <w:vAlign w:val="center"/>
          </w:tcPr>
          <w:p w14:paraId="15E4CA16"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1300" w:type="dxa"/>
            <w:tcBorders>
              <w:top w:val="nil"/>
              <w:left w:val="nil"/>
              <w:bottom w:val="nil"/>
              <w:right w:val="nil"/>
            </w:tcBorders>
            <w:vAlign w:val="center"/>
          </w:tcPr>
          <w:p w14:paraId="0529727B"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2015</w:t>
            </w:r>
          </w:p>
        </w:tc>
        <w:tc>
          <w:tcPr>
            <w:tcW w:w="1136" w:type="dxa"/>
            <w:tcBorders>
              <w:top w:val="nil"/>
              <w:left w:val="nil"/>
              <w:bottom w:val="nil"/>
            </w:tcBorders>
            <w:vAlign w:val="center"/>
          </w:tcPr>
          <w:p w14:paraId="22198CE9"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w:t>
            </w:r>
          </w:p>
        </w:tc>
      </w:tr>
      <w:tr w:rsidR="001961C5" w14:paraId="0E4F89CC" w14:textId="77777777">
        <w:trPr>
          <w:trHeight w:val="328"/>
          <w:jc w:val="center"/>
        </w:trPr>
        <w:tc>
          <w:tcPr>
            <w:tcW w:w="3167" w:type="dxa"/>
            <w:tcBorders>
              <w:top w:val="nil"/>
              <w:bottom w:val="nil"/>
              <w:right w:val="nil"/>
            </w:tcBorders>
            <w:vAlign w:val="center"/>
          </w:tcPr>
          <w:p w14:paraId="26B500F9"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1503" w:type="dxa"/>
            <w:tcBorders>
              <w:top w:val="nil"/>
              <w:left w:val="nil"/>
              <w:bottom w:val="nil"/>
              <w:right w:val="nil"/>
            </w:tcBorders>
            <w:vAlign w:val="center"/>
          </w:tcPr>
          <w:p w14:paraId="08F3226F"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1300" w:type="dxa"/>
            <w:tcBorders>
              <w:top w:val="nil"/>
              <w:left w:val="nil"/>
              <w:bottom w:val="nil"/>
              <w:right w:val="nil"/>
            </w:tcBorders>
            <w:vAlign w:val="center"/>
          </w:tcPr>
          <w:p w14:paraId="727CA4DC"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2017</w:t>
            </w:r>
          </w:p>
        </w:tc>
        <w:tc>
          <w:tcPr>
            <w:tcW w:w="1136" w:type="dxa"/>
            <w:tcBorders>
              <w:top w:val="nil"/>
              <w:left w:val="nil"/>
              <w:bottom w:val="nil"/>
            </w:tcBorders>
            <w:vAlign w:val="center"/>
          </w:tcPr>
          <w:p w14:paraId="32CD7007"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100-700</w:t>
            </w:r>
          </w:p>
        </w:tc>
      </w:tr>
      <w:tr w:rsidR="001961C5" w14:paraId="24FA3D73" w14:textId="77777777">
        <w:trPr>
          <w:trHeight w:val="328"/>
          <w:jc w:val="center"/>
        </w:trPr>
        <w:tc>
          <w:tcPr>
            <w:tcW w:w="3167" w:type="dxa"/>
            <w:tcBorders>
              <w:top w:val="nil"/>
              <w:bottom w:val="nil"/>
              <w:right w:val="nil"/>
            </w:tcBorders>
            <w:vAlign w:val="center"/>
          </w:tcPr>
          <w:p w14:paraId="1C661501"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1503" w:type="dxa"/>
            <w:tcBorders>
              <w:top w:val="nil"/>
              <w:left w:val="nil"/>
              <w:bottom w:val="nil"/>
              <w:right w:val="nil"/>
            </w:tcBorders>
            <w:vAlign w:val="center"/>
          </w:tcPr>
          <w:p w14:paraId="13407C31"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1300" w:type="dxa"/>
            <w:tcBorders>
              <w:top w:val="nil"/>
              <w:left w:val="nil"/>
              <w:bottom w:val="nil"/>
              <w:right w:val="nil"/>
            </w:tcBorders>
            <w:vAlign w:val="center"/>
          </w:tcPr>
          <w:p w14:paraId="2BE9197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2017</w:t>
            </w:r>
          </w:p>
        </w:tc>
        <w:tc>
          <w:tcPr>
            <w:tcW w:w="1136" w:type="dxa"/>
            <w:tcBorders>
              <w:top w:val="nil"/>
              <w:left w:val="nil"/>
              <w:bottom w:val="nil"/>
            </w:tcBorders>
            <w:vAlign w:val="center"/>
          </w:tcPr>
          <w:p w14:paraId="28822CB7"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350</w:t>
            </w:r>
          </w:p>
        </w:tc>
      </w:tr>
      <w:tr w:rsidR="001961C5" w14:paraId="65849600" w14:textId="77777777">
        <w:trPr>
          <w:trHeight w:val="342"/>
          <w:jc w:val="center"/>
        </w:trPr>
        <w:tc>
          <w:tcPr>
            <w:tcW w:w="3167" w:type="dxa"/>
            <w:tcBorders>
              <w:top w:val="nil"/>
              <w:bottom w:val="nil"/>
              <w:right w:val="nil"/>
            </w:tcBorders>
            <w:vAlign w:val="center"/>
          </w:tcPr>
          <w:p w14:paraId="2F143DDE"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1503" w:type="dxa"/>
            <w:tcBorders>
              <w:top w:val="nil"/>
              <w:left w:val="nil"/>
              <w:bottom w:val="nil"/>
              <w:right w:val="nil"/>
            </w:tcBorders>
            <w:vAlign w:val="center"/>
          </w:tcPr>
          <w:p w14:paraId="3696465D"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1300" w:type="dxa"/>
            <w:tcBorders>
              <w:top w:val="nil"/>
              <w:left w:val="nil"/>
              <w:bottom w:val="nil"/>
              <w:right w:val="nil"/>
            </w:tcBorders>
            <w:vAlign w:val="center"/>
          </w:tcPr>
          <w:p w14:paraId="3E163A0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1136" w:type="dxa"/>
            <w:tcBorders>
              <w:top w:val="nil"/>
              <w:left w:val="nil"/>
              <w:bottom w:val="nil"/>
            </w:tcBorders>
            <w:vAlign w:val="center"/>
          </w:tcPr>
          <w:p w14:paraId="75BCC2A8"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1961C5" w14:paraId="25839271" w14:textId="77777777">
        <w:trPr>
          <w:trHeight w:val="328"/>
          <w:jc w:val="center"/>
        </w:trPr>
        <w:tc>
          <w:tcPr>
            <w:tcW w:w="3167" w:type="dxa"/>
            <w:tcBorders>
              <w:top w:val="nil"/>
              <w:bottom w:val="single" w:sz="12" w:space="0" w:color="auto"/>
              <w:right w:val="nil"/>
            </w:tcBorders>
            <w:vAlign w:val="center"/>
          </w:tcPr>
          <w:p w14:paraId="2A7B584A"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1503" w:type="dxa"/>
            <w:tcBorders>
              <w:top w:val="nil"/>
              <w:left w:val="nil"/>
              <w:bottom w:val="single" w:sz="12" w:space="0" w:color="auto"/>
              <w:right w:val="nil"/>
            </w:tcBorders>
            <w:vAlign w:val="center"/>
          </w:tcPr>
          <w:p w14:paraId="58F6E400"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1300" w:type="dxa"/>
            <w:tcBorders>
              <w:top w:val="nil"/>
              <w:left w:val="nil"/>
              <w:bottom w:val="single" w:sz="12" w:space="0" w:color="auto"/>
              <w:right w:val="nil"/>
            </w:tcBorders>
            <w:vAlign w:val="center"/>
          </w:tcPr>
          <w:p w14:paraId="1295BB08"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2019</w:t>
            </w:r>
          </w:p>
        </w:tc>
        <w:tc>
          <w:tcPr>
            <w:tcW w:w="1136" w:type="dxa"/>
            <w:tcBorders>
              <w:top w:val="nil"/>
              <w:left w:val="nil"/>
              <w:bottom w:val="single" w:sz="12" w:space="0" w:color="auto"/>
            </w:tcBorders>
            <w:vAlign w:val="center"/>
          </w:tcPr>
          <w:p w14:paraId="1534CC05"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80</w:t>
            </w:r>
          </w:p>
        </w:tc>
      </w:tr>
    </w:tbl>
    <w:p w14:paraId="4395BC7D" w14:textId="77777777" w:rsidR="001961C5" w:rsidRDefault="001961C5">
      <w:pPr>
        <w:spacing w:line="360" w:lineRule="auto"/>
        <w:rPr>
          <w:rFonts w:ascii="Times New Roman" w:hAnsi="Times New Roman"/>
          <w:sz w:val="24"/>
          <w:szCs w:val="24"/>
        </w:rPr>
      </w:pPr>
    </w:p>
    <w:p w14:paraId="626CCD2B"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0307C896" w14:textId="77777777" w:rsidR="001961C5" w:rsidRDefault="00000000">
      <w:pPr>
        <w:pStyle w:val="33"/>
        <w:outlineLvl w:val="2"/>
      </w:pPr>
      <w:bookmarkStart w:id="85" w:name="_Toc164095554"/>
      <w:bookmarkStart w:id="86" w:name="_Toc164095492"/>
      <w:r>
        <w:t xml:space="preserve">2.4.2 </w:t>
      </w:r>
      <w:r>
        <w:rPr>
          <w:rFonts w:hint="eastAsia"/>
        </w:rPr>
        <w:t>水声</w:t>
      </w:r>
      <w:proofErr w:type="gramStart"/>
      <w:r>
        <w:rPr>
          <w:rFonts w:hint="eastAsia"/>
        </w:rPr>
        <w:t>传感网</w:t>
      </w:r>
      <w:proofErr w:type="gramEnd"/>
      <w:r>
        <w:rPr>
          <w:rFonts w:hint="eastAsia"/>
        </w:rPr>
        <w:t>能耗模型</w:t>
      </w:r>
      <w:bookmarkEnd w:id="85"/>
      <w:bookmarkEnd w:id="86"/>
    </w:p>
    <w:p w14:paraId="5CA6CD6D" w14:textId="77777777" w:rsidR="001961C5" w:rsidRDefault="00000000">
      <w:pPr>
        <w:spacing w:line="360" w:lineRule="auto"/>
        <w:ind w:firstLineChars="200" w:firstLine="480"/>
        <w:rPr>
          <w:rFonts w:ascii="Times New Roman" w:hAnsi="Times New Roman"/>
          <w:sz w:val="24"/>
          <w:szCs w:val="24"/>
        </w:rPr>
      </w:pPr>
      <w:bookmarkStart w:id="87" w:name="_Hlk142492560"/>
      <w:bookmarkStart w:id="88" w:name="OLE_LINK47"/>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0623AB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89" w:name="OLE_LINK48"/>
    <w:p w14:paraId="21779410" w14:textId="77777777" w:rsidR="001961C5" w:rsidRDefault="00000000">
      <w:pPr>
        <w:wordWrap w:val="0"/>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1320" w:dyaOrig="375" w14:anchorId="573C7A52">
          <v:shape id="_x0000_i1054" type="#_x0000_t75" style="width:66pt;height:18.75pt" o:ole="">
            <v:imagedata r:id="rId84" o:title=""/>
          </v:shape>
          <o:OLEObject Type="Embed" ProgID="Equation.DSMT4" ShapeID="_x0000_i1054" DrawAspect="Content" ObjectID="_1801668907" r:id="rId85"/>
        </w:object>
      </w:r>
      <w:bookmarkEnd w:id="89"/>
      <w:r>
        <w:rPr>
          <w:rFonts w:ascii="Times New Roman" w:hAnsi="Times New Roman"/>
          <w:sz w:val="24"/>
          <w:szCs w:val="24"/>
        </w:rPr>
        <w:t xml:space="preserve">                                                  (2-12)</w:t>
      </w:r>
    </w:p>
    <w:p w14:paraId="0377EAA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90" w:name="_Hlk142493028"/>
    <w:bookmarkStart w:id="91" w:name="OLE_LINK49"/>
    <w:p w14:paraId="2A70DA89" w14:textId="77777777" w:rsidR="001961C5" w:rsidRDefault="00000000">
      <w:pPr>
        <w:spacing w:line="360" w:lineRule="auto"/>
        <w:jc w:val="right"/>
        <w:rPr>
          <w:rFonts w:ascii="Times New Roman" w:hAnsi="Times New Roman"/>
          <w:sz w:val="24"/>
          <w:szCs w:val="24"/>
        </w:rPr>
      </w:pPr>
      <w:r>
        <w:rPr>
          <w:rFonts w:ascii="Times New Roman" w:hAnsi="Times New Roman"/>
          <w:position w:val="-28"/>
          <w:sz w:val="24"/>
          <w:szCs w:val="24"/>
        </w:rPr>
        <w:object w:dxaOrig="1365" w:dyaOrig="825" w14:anchorId="462D72A2">
          <v:shape id="_x0000_i1055" type="#_x0000_t75" style="width:68.25pt;height:41.25pt" o:ole="">
            <v:imagedata r:id="rId86" o:title=""/>
          </v:shape>
          <o:OLEObject Type="Embed" ProgID="Equation.DSMT4" ShapeID="_x0000_i1055" DrawAspect="Content" ObjectID="_1801668908" r:id="rId87"/>
        </w:object>
      </w:r>
      <w:bookmarkEnd w:id="90"/>
      <w:bookmarkEnd w:id="91"/>
      <w:r>
        <w:rPr>
          <w:rFonts w:ascii="Times New Roman" w:hAnsi="Times New Roman"/>
          <w:sz w:val="24"/>
          <w:szCs w:val="24"/>
        </w:rPr>
        <w:t xml:space="preserve">                                               (2-13)</w:t>
      </w:r>
    </w:p>
    <w:p w14:paraId="467C8E8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92" w:name="OLE_LINK50"/>
    <w:bookmarkStart w:id="93" w:name="_Hlk142493118"/>
    <w:p w14:paraId="3374222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2850" w:dyaOrig="375" w14:anchorId="58937855">
          <v:shape id="_x0000_i1056" type="#_x0000_t75" style="width:142.5pt;height:18.75pt" o:ole="">
            <v:imagedata r:id="rId88" o:title=""/>
          </v:shape>
          <o:OLEObject Type="Embed" ProgID="Equation.DSMT4" ShapeID="_x0000_i1056" DrawAspect="Content" ObjectID="_1801668909" r:id="rId89"/>
        </w:object>
      </w:r>
      <w:bookmarkEnd w:id="92"/>
      <w:bookmarkEnd w:id="93"/>
      <w:r>
        <w:rPr>
          <w:rFonts w:ascii="Times New Roman" w:hAnsi="Times New Roman"/>
          <w:sz w:val="24"/>
          <w:szCs w:val="24"/>
        </w:rPr>
        <w:t xml:space="preserve">                                  (2-14)</w:t>
      </w:r>
    </w:p>
    <w:p w14:paraId="094E7DC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87"/>
      <w:bookmarkEnd w:id="88"/>
    </w:p>
    <w:p w14:paraId="233CAFDC" w14:textId="77777777" w:rsidR="001961C5" w:rsidRDefault="00000000">
      <w:pPr>
        <w:pStyle w:val="33"/>
        <w:outlineLvl w:val="2"/>
      </w:pPr>
      <w:bookmarkStart w:id="94" w:name="_Toc164095493"/>
      <w:bookmarkStart w:id="95"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94"/>
      <w:bookmarkEnd w:id="95"/>
    </w:p>
    <w:p w14:paraId="6A335FF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4FF566C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）从通信介质角度分析，水声通信网络主要以声波为载体，</w:t>
      </w:r>
      <w:bookmarkStart w:id="96"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）显著低于电磁波（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96"/>
      <w:r>
        <w:rPr>
          <w:rFonts w:ascii="Times New Roman" w:hAnsi="Times New Roman" w:hint="eastAsia"/>
          <w:sz w:val="24"/>
        </w:rPr>
        <w:t>，这一特性致使传播时延相对较大。信道在短时间内变化，传播时延也随着信道的变化而变化，在水下各节点间进行精确的时间同步是非常困难的。</w:t>
      </w:r>
      <w:bookmarkStart w:id="97" w:name="OLE_LINK188"/>
      <w:r>
        <w:rPr>
          <w:rFonts w:ascii="Times New Roman" w:hAnsi="Times New Roman" w:hint="eastAsia"/>
          <w:sz w:val="24"/>
        </w:rPr>
        <w:t>同时，</w:t>
      </w:r>
      <w:bookmarkStart w:id="98" w:name="OLE_LINK15"/>
      <w:r>
        <w:rPr>
          <w:rFonts w:ascii="Times New Roman" w:hAnsi="Times New Roman" w:hint="eastAsia"/>
          <w:sz w:val="24"/>
        </w:rPr>
        <w:t>必须重视无线电磁波中通常可忽略的传播时延因素，以确保水声通信网络吞吐量和端到端时延性能得到有效保障</w:t>
      </w:r>
      <w:bookmarkEnd w:id="97"/>
      <w:bookmarkEnd w:id="98"/>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147527F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99" w:name="OLE_LINK189"/>
      <w:r>
        <w:rPr>
          <w:rFonts w:ascii="Times New Roman" w:hAnsi="Times New Roman" w:hint="eastAsia"/>
          <w:sz w:val="24"/>
        </w:rPr>
        <w:t>水声通信受限于多径、多普勒、时变效应及有限带宽，其误码率较高且链路稳定性差。常规通信方式在多</w:t>
      </w:r>
      <w:proofErr w:type="gramStart"/>
      <w:r>
        <w:rPr>
          <w:rFonts w:ascii="Times New Roman" w:hAnsi="Times New Roman" w:hint="eastAsia"/>
          <w:sz w:val="24"/>
        </w:rPr>
        <w:t>跳网络</w:t>
      </w:r>
      <w:proofErr w:type="gramEnd"/>
      <w:r>
        <w:rPr>
          <w:rFonts w:ascii="Times New Roman" w:hAnsi="Times New Roman" w:hint="eastAsia"/>
          <w:sz w:val="24"/>
        </w:rPr>
        <w:t>中难以确保数据可靠传输，故水声通信网络需要寻求更稳健的传输机制以保证数据成功交付</w:t>
      </w:r>
      <w:bookmarkEnd w:id="99"/>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6D8B7E6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更容易导致数据包冲突。</w:t>
      </w:r>
    </w:p>
    <w:p w14:paraId="1B7E2F49"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w:t>
      </w:r>
      <w:r>
        <w:rPr>
          <w:rFonts w:ascii="Times New Roman" w:hAnsi="Times New Roman" w:hint="eastAsia"/>
          <w:sz w:val="24"/>
        </w:rPr>
        <w:lastRenderedPageBreak/>
        <w:t>动态的海洋环境，链路之间的连接性较差，可能导致链路偶然失败。此外，声信号的折射和散射也会导致链路失败。</w:t>
      </w:r>
    </w:p>
    <w:p w14:paraId="52E8B79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44D82546"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331ACD37" w14:textId="77777777" w:rsidR="001961C5" w:rsidRDefault="00000000">
      <w:pPr>
        <w:spacing w:line="360" w:lineRule="auto"/>
        <w:ind w:firstLine="420"/>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100" w:name="OLE_LINK190"/>
      <w:r>
        <w:rPr>
          <w:rFonts w:ascii="Times New Roman" w:hAnsi="Times New Roman" w:hint="eastAsia"/>
          <w:sz w:val="24"/>
        </w:rPr>
        <w:t>水声通信网络中，节点设备普遍采用电池作为能源供应方式，受限于电池储能技术的局限性，其电能储备量相对有限，且在实际应用环境中，电池的更换往往充满挑战，操作不便且难度较大、成本极高。</w:t>
      </w:r>
    </w:p>
    <w:bookmarkEnd w:id="100"/>
    <w:p w14:paraId="263F883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所示。在组建水声通信网络和路由协议设计等方面需考虑诸多方面的问题，极具挑战性。</w:t>
      </w:r>
    </w:p>
    <w:p w14:paraId="6E5908D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以上所指出的问题也是水声通信网络路由协议设计的主要关注点，解决这七个方面挑战的方案也成为了水下路由协议不同于陆地无线传感网络路由协议中的关键技术。</w:t>
      </w:r>
    </w:p>
    <w:p w14:paraId="68B4BA5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Look w:val="04A0" w:firstRow="1" w:lastRow="0" w:firstColumn="1" w:lastColumn="0" w:noHBand="0" w:noVBand="1"/>
      </w:tblPr>
      <w:tblGrid>
        <w:gridCol w:w="2056"/>
        <w:gridCol w:w="2226"/>
        <w:gridCol w:w="2268"/>
      </w:tblGrid>
      <w:tr w:rsidR="001961C5" w14:paraId="5F18DB23" w14:textId="77777777">
        <w:trPr>
          <w:jc w:val="center"/>
        </w:trPr>
        <w:tc>
          <w:tcPr>
            <w:tcW w:w="2056" w:type="dxa"/>
            <w:tcBorders>
              <w:top w:val="single" w:sz="12" w:space="0" w:color="auto"/>
              <w:bottom w:val="single" w:sz="12" w:space="0" w:color="auto"/>
            </w:tcBorders>
          </w:tcPr>
          <w:p w14:paraId="785D188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比较项</w:t>
            </w:r>
          </w:p>
        </w:tc>
        <w:tc>
          <w:tcPr>
            <w:tcW w:w="2226" w:type="dxa"/>
            <w:tcBorders>
              <w:top w:val="single" w:sz="12" w:space="0" w:color="auto"/>
              <w:bottom w:val="single" w:sz="12" w:space="0" w:color="auto"/>
            </w:tcBorders>
          </w:tcPr>
          <w:p w14:paraId="2683087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2268" w:type="dxa"/>
            <w:tcBorders>
              <w:top w:val="single" w:sz="12" w:space="0" w:color="auto"/>
              <w:bottom w:val="single" w:sz="12" w:space="0" w:color="auto"/>
            </w:tcBorders>
          </w:tcPr>
          <w:p w14:paraId="0BE8051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水声通信网络</w:t>
            </w:r>
          </w:p>
        </w:tc>
      </w:tr>
      <w:tr w:rsidR="001961C5" w14:paraId="08B7EAED" w14:textId="77777777">
        <w:trPr>
          <w:jc w:val="center"/>
        </w:trPr>
        <w:tc>
          <w:tcPr>
            <w:tcW w:w="2056" w:type="dxa"/>
            <w:tcBorders>
              <w:top w:val="single" w:sz="12" w:space="0" w:color="auto"/>
            </w:tcBorders>
          </w:tcPr>
          <w:p w14:paraId="579BB0F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通信介质</w:t>
            </w:r>
          </w:p>
        </w:tc>
        <w:tc>
          <w:tcPr>
            <w:tcW w:w="2226" w:type="dxa"/>
            <w:tcBorders>
              <w:top w:val="single" w:sz="12" w:space="0" w:color="auto"/>
            </w:tcBorders>
          </w:tcPr>
          <w:p w14:paraId="0AE1F3F7"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电磁波、光信号</w:t>
            </w:r>
          </w:p>
        </w:tc>
        <w:tc>
          <w:tcPr>
            <w:tcW w:w="2268" w:type="dxa"/>
            <w:tcBorders>
              <w:top w:val="single" w:sz="12" w:space="0" w:color="auto"/>
            </w:tcBorders>
          </w:tcPr>
          <w:p w14:paraId="19590F9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声波</w:t>
            </w:r>
          </w:p>
        </w:tc>
      </w:tr>
      <w:tr w:rsidR="001961C5" w14:paraId="0920DA5E" w14:textId="77777777">
        <w:trPr>
          <w:jc w:val="center"/>
        </w:trPr>
        <w:tc>
          <w:tcPr>
            <w:tcW w:w="2056" w:type="dxa"/>
          </w:tcPr>
          <w:p w14:paraId="12BC3C2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传播速度</w:t>
            </w:r>
          </w:p>
        </w:tc>
        <w:tc>
          <w:tcPr>
            <w:tcW w:w="2226" w:type="dxa"/>
          </w:tcPr>
          <w:p w14:paraId="5A5B49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2268" w:type="dxa"/>
          </w:tcPr>
          <w:p w14:paraId="7B2658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1961C5" w14:paraId="4C52DB42" w14:textId="77777777">
        <w:trPr>
          <w:jc w:val="center"/>
        </w:trPr>
        <w:tc>
          <w:tcPr>
            <w:tcW w:w="2056" w:type="dxa"/>
          </w:tcPr>
          <w:p w14:paraId="4C660F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最大信道容量</w:t>
            </w:r>
          </w:p>
        </w:tc>
        <w:tc>
          <w:tcPr>
            <w:tcW w:w="2226" w:type="dxa"/>
          </w:tcPr>
          <w:p w14:paraId="0269D8A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2268" w:type="dxa"/>
          </w:tcPr>
          <w:p w14:paraId="31A970A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1961C5" w14:paraId="63A2B37A" w14:textId="77777777">
        <w:trPr>
          <w:jc w:val="center"/>
        </w:trPr>
        <w:tc>
          <w:tcPr>
            <w:tcW w:w="2056" w:type="dxa"/>
          </w:tcPr>
          <w:p w14:paraId="21B24CB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误码率</w:t>
            </w:r>
          </w:p>
        </w:tc>
        <w:tc>
          <w:tcPr>
            <w:tcW w:w="2226" w:type="dxa"/>
          </w:tcPr>
          <w:p w14:paraId="5036DFB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2268" w:type="dxa"/>
          </w:tcPr>
          <w:p w14:paraId="6431C01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39B82C93" w14:textId="77777777">
        <w:trPr>
          <w:jc w:val="center"/>
        </w:trPr>
        <w:tc>
          <w:tcPr>
            <w:tcW w:w="2056" w:type="dxa"/>
          </w:tcPr>
          <w:p w14:paraId="73CC44F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w:t>
            </w:r>
          </w:p>
        </w:tc>
        <w:tc>
          <w:tcPr>
            <w:tcW w:w="2226" w:type="dxa"/>
          </w:tcPr>
          <w:p w14:paraId="7E7E4B9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传播时延可忽略</w:t>
            </w:r>
          </w:p>
        </w:tc>
        <w:tc>
          <w:tcPr>
            <w:tcW w:w="2268" w:type="dxa"/>
          </w:tcPr>
          <w:p w14:paraId="4E26989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大且变化</w:t>
            </w:r>
          </w:p>
        </w:tc>
      </w:tr>
      <w:tr w:rsidR="001961C5" w14:paraId="16A1E985" w14:textId="77777777">
        <w:trPr>
          <w:jc w:val="center"/>
        </w:trPr>
        <w:tc>
          <w:tcPr>
            <w:tcW w:w="2056" w:type="dxa"/>
          </w:tcPr>
          <w:p w14:paraId="6992CFD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全双工可行性</w:t>
            </w:r>
          </w:p>
        </w:tc>
        <w:tc>
          <w:tcPr>
            <w:tcW w:w="2226" w:type="dxa"/>
          </w:tcPr>
          <w:p w14:paraId="403BDC5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5380FE2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664C8C67" w14:textId="77777777">
        <w:trPr>
          <w:jc w:val="center"/>
        </w:trPr>
        <w:tc>
          <w:tcPr>
            <w:tcW w:w="2056" w:type="dxa"/>
          </w:tcPr>
          <w:p w14:paraId="5C88494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时间同步可行性</w:t>
            </w:r>
          </w:p>
        </w:tc>
        <w:tc>
          <w:tcPr>
            <w:tcW w:w="2226" w:type="dxa"/>
          </w:tcPr>
          <w:p w14:paraId="736F87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18A0A7A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21BD9A43" w14:textId="77777777">
        <w:trPr>
          <w:jc w:val="center"/>
        </w:trPr>
        <w:tc>
          <w:tcPr>
            <w:tcW w:w="2056" w:type="dxa"/>
          </w:tcPr>
          <w:p w14:paraId="21B34A5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频率选择性损耗</w:t>
            </w:r>
          </w:p>
        </w:tc>
        <w:tc>
          <w:tcPr>
            <w:tcW w:w="2226" w:type="dxa"/>
          </w:tcPr>
          <w:p w14:paraId="763806A1"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否</w:t>
            </w:r>
          </w:p>
        </w:tc>
        <w:tc>
          <w:tcPr>
            <w:tcW w:w="2268" w:type="dxa"/>
          </w:tcPr>
          <w:p w14:paraId="5E634792"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是</w:t>
            </w:r>
          </w:p>
        </w:tc>
      </w:tr>
      <w:tr w:rsidR="001961C5" w14:paraId="3C710DC2" w14:textId="77777777">
        <w:trPr>
          <w:jc w:val="center"/>
        </w:trPr>
        <w:tc>
          <w:tcPr>
            <w:tcW w:w="2056" w:type="dxa"/>
          </w:tcPr>
          <w:p w14:paraId="01D3B73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通信功率消耗</w:t>
            </w:r>
          </w:p>
        </w:tc>
        <w:tc>
          <w:tcPr>
            <w:tcW w:w="2226" w:type="dxa"/>
          </w:tcPr>
          <w:p w14:paraId="322949CC"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c>
          <w:tcPr>
            <w:tcW w:w="2268" w:type="dxa"/>
          </w:tcPr>
          <w:p w14:paraId="7500D8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r>
      <w:tr w:rsidR="001961C5" w14:paraId="3599DEA0" w14:textId="77777777">
        <w:trPr>
          <w:jc w:val="center"/>
        </w:trPr>
        <w:tc>
          <w:tcPr>
            <w:tcW w:w="2056" w:type="dxa"/>
          </w:tcPr>
          <w:p w14:paraId="5829B14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网络节点分布</w:t>
            </w:r>
          </w:p>
        </w:tc>
        <w:tc>
          <w:tcPr>
            <w:tcW w:w="2226" w:type="dxa"/>
          </w:tcPr>
          <w:p w14:paraId="5283D1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稠密</w:t>
            </w:r>
          </w:p>
        </w:tc>
        <w:tc>
          <w:tcPr>
            <w:tcW w:w="2268" w:type="dxa"/>
          </w:tcPr>
          <w:p w14:paraId="260554FB"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稀疏</w:t>
            </w:r>
          </w:p>
        </w:tc>
      </w:tr>
      <w:tr w:rsidR="001961C5" w14:paraId="7AB08F7C" w14:textId="77777777">
        <w:trPr>
          <w:jc w:val="center"/>
        </w:trPr>
        <w:tc>
          <w:tcPr>
            <w:tcW w:w="2056" w:type="dxa"/>
          </w:tcPr>
          <w:p w14:paraId="6AFE77D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拓扑结构</w:t>
            </w:r>
          </w:p>
        </w:tc>
        <w:tc>
          <w:tcPr>
            <w:tcW w:w="2226" w:type="dxa"/>
          </w:tcPr>
          <w:p w14:paraId="3F494E06"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固定</w:t>
            </w:r>
          </w:p>
        </w:tc>
        <w:tc>
          <w:tcPr>
            <w:tcW w:w="2268" w:type="dxa"/>
          </w:tcPr>
          <w:p w14:paraId="7A43160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易变</w:t>
            </w:r>
          </w:p>
        </w:tc>
      </w:tr>
      <w:tr w:rsidR="001961C5" w14:paraId="02E80DEF" w14:textId="77777777">
        <w:trPr>
          <w:jc w:val="center"/>
        </w:trPr>
        <w:tc>
          <w:tcPr>
            <w:tcW w:w="2056" w:type="dxa"/>
          </w:tcPr>
          <w:p w14:paraId="627D87F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非对称链路状态</w:t>
            </w:r>
          </w:p>
        </w:tc>
        <w:tc>
          <w:tcPr>
            <w:tcW w:w="2226" w:type="dxa"/>
          </w:tcPr>
          <w:p w14:paraId="04D5518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06A4FF7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5D909F7D" w14:textId="77777777">
        <w:trPr>
          <w:jc w:val="center"/>
        </w:trPr>
        <w:tc>
          <w:tcPr>
            <w:tcW w:w="2056" w:type="dxa"/>
          </w:tcPr>
          <w:p w14:paraId="1B6B3D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偶然链路失败</w:t>
            </w:r>
          </w:p>
        </w:tc>
        <w:tc>
          <w:tcPr>
            <w:tcW w:w="2226" w:type="dxa"/>
          </w:tcPr>
          <w:p w14:paraId="7C29E3F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6E1CAFC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0104BC31" w14:textId="77777777">
        <w:trPr>
          <w:jc w:val="center"/>
        </w:trPr>
        <w:tc>
          <w:tcPr>
            <w:tcW w:w="2056" w:type="dxa"/>
          </w:tcPr>
          <w:p w14:paraId="104366C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lastRenderedPageBreak/>
              <w:t>设备成本</w:t>
            </w:r>
          </w:p>
        </w:tc>
        <w:tc>
          <w:tcPr>
            <w:tcW w:w="2226" w:type="dxa"/>
          </w:tcPr>
          <w:p w14:paraId="04CB07D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低</w:t>
            </w:r>
          </w:p>
        </w:tc>
        <w:tc>
          <w:tcPr>
            <w:tcW w:w="2268" w:type="dxa"/>
          </w:tcPr>
          <w:p w14:paraId="7BF855E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41E51268" w14:textId="77777777">
        <w:trPr>
          <w:jc w:val="center"/>
        </w:trPr>
        <w:tc>
          <w:tcPr>
            <w:tcW w:w="2056" w:type="dxa"/>
          </w:tcPr>
          <w:p w14:paraId="2DB450A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充电能力</w:t>
            </w:r>
          </w:p>
        </w:tc>
        <w:tc>
          <w:tcPr>
            <w:tcW w:w="2226" w:type="dxa"/>
          </w:tcPr>
          <w:p w14:paraId="79881BD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2268" w:type="dxa"/>
          </w:tcPr>
          <w:p w14:paraId="75A123B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几乎不可充电</w:t>
            </w:r>
          </w:p>
        </w:tc>
      </w:tr>
      <w:tr w:rsidR="001961C5" w14:paraId="6C557F77" w14:textId="77777777">
        <w:trPr>
          <w:jc w:val="center"/>
        </w:trPr>
        <w:tc>
          <w:tcPr>
            <w:tcW w:w="2056" w:type="dxa"/>
          </w:tcPr>
          <w:p w14:paraId="0BFFE64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移动性支持</w:t>
            </w:r>
          </w:p>
        </w:tc>
        <w:tc>
          <w:tcPr>
            <w:tcW w:w="2226" w:type="dxa"/>
          </w:tcPr>
          <w:p w14:paraId="73327BC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c>
          <w:tcPr>
            <w:tcW w:w="2268" w:type="dxa"/>
          </w:tcPr>
          <w:p w14:paraId="72C435E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r>
      <w:tr w:rsidR="001961C5" w14:paraId="6CDF03E6" w14:textId="77777777">
        <w:trPr>
          <w:jc w:val="center"/>
        </w:trPr>
        <w:tc>
          <w:tcPr>
            <w:tcW w:w="2056" w:type="dxa"/>
            <w:tcBorders>
              <w:bottom w:val="single" w:sz="12" w:space="0" w:color="auto"/>
            </w:tcBorders>
          </w:tcPr>
          <w:p w14:paraId="2707E54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计算能力</w:t>
            </w:r>
          </w:p>
        </w:tc>
        <w:tc>
          <w:tcPr>
            <w:tcW w:w="2226" w:type="dxa"/>
            <w:tcBorders>
              <w:bottom w:val="single" w:sz="12" w:space="0" w:color="auto"/>
            </w:tcBorders>
          </w:tcPr>
          <w:p w14:paraId="74F2AD2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c>
          <w:tcPr>
            <w:tcW w:w="2268" w:type="dxa"/>
            <w:tcBorders>
              <w:bottom w:val="single" w:sz="12" w:space="0" w:color="auto"/>
            </w:tcBorders>
          </w:tcPr>
          <w:p w14:paraId="1CEA8AE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r>
    </w:tbl>
    <w:p w14:paraId="42A57BCD" w14:textId="77777777" w:rsidR="001961C5" w:rsidRDefault="00000000">
      <w:pPr>
        <w:pStyle w:val="21"/>
        <w:outlineLvl w:val="1"/>
      </w:pPr>
      <w:bookmarkStart w:id="101" w:name="_Toc164095494"/>
      <w:bookmarkStart w:id="102" w:name="_Toc164095556"/>
      <w:r>
        <w:t xml:space="preserve">2.5 </w:t>
      </w:r>
      <w:r>
        <w:rPr>
          <w:rFonts w:hint="eastAsia"/>
        </w:rPr>
        <w:t>水声</w:t>
      </w:r>
      <w:proofErr w:type="gramStart"/>
      <w:r>
        <w:rPr>
          <w:rFonts w:hint="eastAsia"/>
        </w:rPr>
        <w:t>传感网</w:t>
      </w:r>
      <w:proofErr w:type="gramEnd"/>
      <w:r>
        <w:rPr>
          <w:rFonts w:hint="eastAsia"/>
        </w:rPr>
        <w:t>挑战</w:t>
      </w:r>
      <w:bookmarkEnd w:id="101"/>
      <w:bookmarkEnd w:id="102"/>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03"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03"/>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lastRenderedPageBreak/>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104" w:name="OLE_LINK34"/>
      <w:bookmarkStart w:id="105" w:name="OLE_LINK195"/>
      <w:r>
        <w:rPr>
          <w:rFonts w:ascii="Times New Roman" w:hAnsi="Times New Roman" w:hint="eastAsia"/>
          <w:sz w:val="24"/>
          <w:szCs w:val="24"/>
        </w:rPr>
        <w:t>此外，恶意节点伪装成合法节点并发动拒绝服务攻击，将对网络的定位、同步及带来严重威胁</w:t>
      </w:r>
      <w:bookmarkEnd w:id="104"/>
      <w:r>
        <w:rPr>
          <w:rFonts w:ascii="Times New Roman" w:hAnsi="Times New Roman" w:hint="eastAsia"/>
          <w:sz w:val="24"/>
          <w:szCs w:val="24"/>
        </w:rPr>
        <w:t>。</w:t>
      </w:r>
      <w:bookmarkEnd w:id="105"/>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w:t>
      </w:r>
      <w:r>
        <w:rPr>
          <w:rFonts w:ascii="Times New Roman" w:hAnsi="Times New Roman" w:hint="eastAsia"/>
          <w:sz w:val="24"/>
          <w:szCs w:val="24"/>
        </w:rPr>
        <w:lastRenderedPageBreak/>
        <w:t>这些问题。由于水声传感器节点在通信、计算和存储方面的限制，传统的安全机制不适用于无线传感网。近些年，各种信任模型被研究为提高无线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106" w:name="OLE_LINK196"/>
      <w:r>
        <w:rPr>
          <w:rFonts w:ascii="Times New Roman" w:hAnsi="Times New Roman" w:hint="eastAsia"/>
          <w:sz w:val="24"/>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106"/>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107" w:name="OLE_LINK104"/>
      <w:bookmarkStart w:id="108"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07"/>
      <w:bookmarkEnd w:id="108"/>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109" w:name="OLE_LINK197"/>
            <w:r>
              <w:rPr>
                <w:rFonts w:ascii="Times New Roman" w:hAnsi="Times New Roman" w:hint="eastAsia"/>
                <w:sz w:val="24"/>
                <w:szCs w:val="24"/>
              </w:rPr>
              <w:t>恶意节点持续监听信道内容，盗取数据并分析流量以获取节点身份和位置，常与主动攻击结合</w:t>
            </w:r>
            <w:bookmarkEnd w:id="109"/>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110"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110"/>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111"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11"/>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112"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12"/>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113"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恶意节点窃取并重发消息破坏身份认证，同时可拦截消息并延迟转，使接收节点得到错误的传播时延和接收信号强度，影响定位和同步协议</w:t>
            </w:r>
            <w:bookmarkEnd w:id="113"/>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114" w:name="OLE_LINK204"/>
            <w:r>
              <w:rPr>
                <w:rFonts w:ascii="Times New Roman" w:hAnsi="Times New Roman" w:hint="eastAsia"/>
                <w:sz w:val="24"/>
                <w:szCs w:val="24"/>
              </w:rPr>
              <w:t>RTS/CTS</w:t>
            </w:r>
            <w:r>
              <w:rPr>
                <w:rFonts w:ascii="Times New Roman" w:hAnsi="Times New Roman" w:hint="eastAsia"/>
                <w:sz w:val="24"/>
                <w:szCs w:val="24"/>
              </w:rPr>
              <w:t>握手协议</w:t>
            </w:r>
            <w:bookmarkEnd w:id="114"/>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115"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115"/>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w:t>
            </w:r>
            <w:r>
              <w:rPr>
                <w:rFonts w:ascii="Times New Roman" w:hAnsi="Times New Roman" w:hint="eastAsia"/>
                <w:sz w:val="24"/>
                <w:szCs w:val="24"/>
              </w:rPr>
              <w:lastRenderedPageBreak/>
              <w:t>降低多径路由和拓扑维护的容错性。即使被逻辑隔离也能变换身份重回网络，并通过虚构邻居误导其他节点，以便窃取数据或提供虚假坐标信息以干扰定位服务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116" w:name="_Toc164095557"/>
      <w:bookmarkStart w:id="117" w:name="_Toc164095495"/>
      <w:r>
        <w:t xml:space="preserve">2.6 </w:t>
      </w:r>
      <w:r>
        <w:rPr>
          <w:rFonts w:hint="eastAsia"/>
        </w:rPr>
        <w:t>本章小结</w:t>
      </w:r>
      <w:bookmarkEnd w:id="116"/>
      <w:bookmarkEnd w:id="117"/>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118" w:name="OLE_LINK76"/>
      <w:bookmarkStart w:id="119"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18"/>
      <w:bookmarkEnd w:id="119"/>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3"/>
      <w:bookmarkEnd w:id="74"/>
      <w:bookmarkEnd w:id="75"/>
    </w:p>
    <w:p w14:paraId="6EA68AD5" w14:textId="77777777" w:rsidR="001961C5" w:rsidRDefault="001961C5">
      <w:pPr>
        <w:rPr>
          <w:rFonts w:ascii="Times New Roman" w:hAnsi="Times New Roman"/>
          <w:sz w:val="24"/>
          <w:szCs w:val="24"/>
        </w:rPr>
        <w:sectPr w:rsidR="001961C5">
          <w:headerReference w:type="default" r:id="rId91"/>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20" w:name="_Toc482706348"/>
      <w:bookmarkStart w:id="121" w:name="_Toc482206154"/>
      <w:bookmarkStart w:id="122" w:name="_Toc6744963"/>
      <w:bookmarkStart w:id="123" w:name="_Toc164095496"/>
      <w:bookmarkStart w:id="124" w:name="_Toc164095558"/>
      <w:r>
        <w:lastRenderedPageBreak/>
        <w:t>第</w:t>
      </w:r>
      <w:r>
        <w:rPr>
          <w:rFonts w:hint="eastAsia"/>
        </w:rPr>
        <w:t>三</w:t>
      </w:r>
      <w:r>
        <w:t>章</w:t>
      </w:r>
      <w:r>
        <w:t xml:space="preserve"> </w:t>
      </w:r>
      <w:bookmarkEnd w:id="120"/>
      <w:bookmarkEnd w:id="121"/>
      <w:bookmarkEnd w:id="122"/>
      <w:r>
        <w:rPr>
          <w:rFonts w:hint="eastAsia"/>
        </w:rPr>
        <w:t>水声</w:t>
      </w:r>
      <w:proofErr w:type="gramStart"/>
      <w:r>
        <w:rPr>
          <w:rFonts w:hint="eastAsia"/>
        </w:rPr>
        <w:t>传感网</w:t>
      </w:r>
      <w:proofErr w:type="gramEnd"/>
      <w:r>
        <w:rPr>
          <w:rFonts w:hint="eastAsia"/>
        </w:rPr>
        <w:t>动态分层路由方案</w:t>
      </w:r>
      <w:bookmarkEnd w:id="123"/>
      <w:bookmarkEnd w:id="124"/>
    </w:p>
    <w:p w14:paraId="70203D1E" w14:textId="77777777" w:rsidR="001961C5" w:rsidRDefault="001961C5">
      <w:pPr>
        <w:pStyle w:val="21"/>
      </w:pPr>
      <w:bookmarkStart w:id="125" w:name="_Toc482206155"/>
      <w:bookmarkStart w:id="126" w:name="_Toc482706349"/>
    </w:p>
    <w:p w14:paraId="1FD59871" w14:textId="77777777" w:rsidR="001961C5" w:rsidRDefault="00000000">
      <w:pPr>
        <w:spacing w:line="360" w:lineRule="auto"/>
        <w:ind w:firstLine="480"/>
        <w:rPr>
          <w:rFonts w:ascii="Times New Roman" w:hAnsi="Times New Roman"/>
          <w:kern w:val="0"/>
          <w:sz w:val="24"/>
        </w:rPr>
      </w:pPr>
      <w:bookmarkStart w:id="127" w:name="_Hlk142494786"/>
      <w:bookmarkStart w:id="128"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27"/>
      <w:bookmarkEnd w:id="128"/>
    </w:p>
    <w:p w14:paraId="6045FA4B" w14:textId="77777777" w:rsidR="001961C5" w:rsidRDefault="00000000">
      <w:pPr>
        <w:pStyle w:val="21"/>
        <w:outlineLvl w:val="1"/>
      </w:pPr>
      <w:bookmarkStart w:id="129" w:name="_Toc6744964"/>
      <w:bookmarkStart w:id="130" w:name="_Toc164095497"/>
      <w:bookmarkStart w:id="131" w:name="_Toc164095559"/>
      <w:r>
        <w:t xml:space="preserve">3.1 </w:t>
      </w:r>
      <w:bookmarkEnd w:id="125"/>
      <w:bookmarkEnd w:id="126"/>
      <w:r>
        <w:t>引言</w:t>
      </w:r>
      <w:bookmarkEnd w:id="129"/>
      <w:bookmarkEnd w:id="130"/>
      <w:bookmarkEnd w:id="131"/>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32" w:name="OLE_LINK85"/>
      <w:r>
        <w:rPr>
          <w:rFonts w:ascii="Times New Roman" w:hAnsi="Times New Roman" w:hint="eastAsia"/>
          <w:kern w:val="0"/>
          <w:sz w:val="24"/>
        </w:rPr>
        <w:t>为了有效推进水下分层路由方案的实施，必须积极寻找创新技术的帮助。</w:t>
      </w:r>
      <w:bookmarkEnd w:id="132"/>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33" w:name="_Toc482706352"/>
      <w:bookmarkStart w:id="134" w:name="_Toc482206158"/>
      <w:bookmarkStart w:id="135" w:name="_Toc164095498"/>
      <w:bookmarkStart w:id="136" w:name="_Toc164095560"/>
      <w:bookmarkStart w:id="137" w:name="_Toc6744965"/>
      <w:r>
        <w:t xml:space="preserve">3.2 </w:t>
      </w:r>
      <w:bookmarkEnd w:id="133"/>
      <w:bookmarkEnd w:id="134"/>
      <w:r>
        <w:t>系统模型</w:t>
      </w:r>
      <w:bookmarkEnd w:id="135"/>
      <w:bookmarkEnd w:id="136"/>
      <w:bookmarkEnd w:id="137"/>
    </w:p>
    <w:p w14:paraId="0B0F9C3E" w14:textId="77777777" w:rsidR="001961C5" w:rsidRDefault="00000000">
      <w:pPr>
        <w:spacing w:line="468" w:lineRule="exact"/>
        <w:ind w:firstLineChars="200" w:firstLine="480"/>
        <w:rPr>
          <w:rFonts w:ascii="Times New Roman" w:hAnsi="Times New Roman"/>
          <w:sz w:val="24"/>
          <w:szCs w:val="24"/>
        </w:rPr>
      </w:pPr>
      <w:bookmarkStart w:id="138" w:name="OLE_LINK79"/>
      <w:bookmarkStart w:id="139"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38"/>
      <w:bookmarkEnd w:id="139"/>
    </w:p>
    <w:p w14:paraId="4E00A11F" w14:textId="77777777" w:rsidR="001961C5" w:rsidRDefault="00000000">
      <w:pPr>
        <w:pStyle w:val="33"/>
        <w:outlineLvl w:val="2"/>
      </w:pPr>
      <w:bookmarkStart w:id="140" w:name="_Toc164095499"/>
      <w:bookmarkStart w:id="141" w:name="_Toc164095561"/>
      <w:r>
        <w:t xml:space="preserve">3.2.1 </w:t>
      </w:r>
      <w:r>
        <w:rPr>
          <w:rFonts w:hint="eastAsia"/>
        </w:rPr>
        <w:t>UASNs</w:t>
      </w:r>
      <w:r>
        <w:rPr>
          <w:rFonts w:hint="eastAsia"/>
        </w:rPr>
        <w:t>结构模型</w:t>
      </w:r>
      <w:bookmarkEnd w:id="140"/>
      <w:bookmarkEnd w:id="141"/>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42" w:name="_Toc164095562"/>
      <w:bookmarkStart w:id="143" w:name="_Toc164095500"/>
      <w:r>
        <w:t xml:space="preserve">3.2.2 </w:t>
      </w:r>
      <w:r>
        <w:rPr>
          <w:rFonts w:hint="eastAsia"/>
        </w:rPr>
        <w:t>节点移动模型</w:t>
      </w:r>
      <w:bookmarkEnd w:id="142"/>
      <w:bookmarkEnd w:id="143"/>
    </w:p>
    <w:p w14:paraId="42DAD3E9" w14:textId="77777777" w:rsidR="001961C5" w:rsidRDefault="00000000">
      <w:pPr>
        <w:spacing w:line="360" w:lineRule="auto"/>
        <w:ind w:firstLine="480"/>
        <w:rPr>
          <w:rFonts w:ascii="Times New Roman" w:hAnsi="Times New Roman"/>
          <w:kern w:val="0"/>
          <w:sz w:val="24"/>
        </w:rPr>
      </w:pPr>
      <w:bookmarkStart w:id="144" w:name="_Hlk154406847"/>
      <w:bookmarkStart w:id="145"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46" w:name="OLE_LINK86"/>
      <w:r>
        <w:rPr>
          <w:rFonts w:ascii="Times New Roman" w:hAnsi="Times New Roman" w:hint="eastAsia"/>
          <w:kern w:val="0"/>
          <w:sz w:val="24"/>
        </w:rPr>
        <w:t>强风驱动的上升流或</w:t>
      </w:r>
      <w:bookmarkEnd w:id="146"/>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47" w:name="OLE_LINK1"/>
      <w:bookmarkStart w:id="148" w:name="OLE_LINK81"/>
      <w:bookmarkStart w:id="149"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47"/>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50" w:name="_Hlk142495090"/>
      <w:bookmarkEnd w:id="148"/>
      <w:bookmarkEnd w:id="149"/>
      <w:r>
        <w:rPr>
          <w:rFonts w:ascii="Times New Roman" w:hAnsi="Times New Roman"/>
          <w:sz w:val="24"/>
          <w:szCs w:val="24"/>
        </w:rPr>
        <w:t>其中</w:t>
      </w:r>
      <w:r>
        <w:rPr>
          <w:rFonts w:ascii="Times New Roman" w:hAnsi="Times New Roman" w:hint="eastAsia"/>
          <w:sz w:val="24"/>
          <w:szCs w:val="24"/>
        </w:rPr>
        <w:t>，</w:t>
      </w:r>
      <w:bookmarkStart w:id="151" w:name="OLE_LINK3"/>
      <w:bookmarkStart w:id="152"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51"/>
      <w:bookmarkEnd w:id="152"/>
      <w:r>
        <w:rPr>
          <w:rFonts w:ascii="Times New Roman" w:hAnsi="Times New Roman" w:hint="eastAsia"/>
          <w:sz w:val="24"/>
          <w:szCs w:val="24"/>
        </w:rPr>
        <w:t>可表示为：</w:t>
      </w:r>
    </w:p>
    <w:bookmarkStart w:id="153" w:name="_Hlk142181696"/>
    <w:bookmarkStart w:id="154" w:name="OLE_LINK83"/>
    <w:bookmarkStart w:id="155" w:name="_Hlk142495127"/>
    <w:bookmarkEnd w:id="150"/>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57" type="#_x0000_t75" style="width:259.5pt;height:53.25pt" o:ole="">
            <v:imagedata r:id="rId97" o:title=""/>
          </v:shape>
          <o:OLEObject Type="Embed" ProgID="Equation.DSMT4" ShapeID="_x0000_i1057" DrawAspect="Content" ObjectID="_1801668910" r:id="rId98"/>
        </w:object>
      </w:r>
      <w:bookmarkEnd w:id="153"/>
      <w:r>
        <w:rPr>
          <w:rFonts w:ascii="Times New Roman" w:hAnsi="Times New Roman"/>
          <w:sz w:val="24"/>
          <w:szCs w:val="24"/>
        </w:rPr>
        <w:t xml:space="preserve">              (3-3)</w:t>
      </w:r>
    </w:p>
    <w:bookmarkStart w:id="156" w:name="_Hlk142181707"/>
    <w:bookmarkStart w:id="157"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58" type="#_x0000_t75" style="width:113.25pt;height:18.75pt" o:ole="">
            <v:imagedata r:id="rId99" o:title=""/>
          </v:shape>
          <o:OLEObject Type="Embed" ProgID="Equation.DSMT4" ShapeID="_x0000_i1058" DrawAspect="Content" ObjectID="_1801668911" r:id="rId100"/>
        </w:object>
      </w:r>
      <w:bookmarkEnd w:id="156"/>
      <w:bookmarkEnd w:id="157"/>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58" w:name="_Hlk142495156"/>
      <w:bookmarkEnd w:id="154"/>
      <w:bookmarkEnd w:id="155"/>
      <w:r>
        <w:rPr>
          <w:rFonts w:ascii="Times New Roman" w:hAnsi="Times New Roman" w:hint="eastAsia"/>
          <w:kern w:val="0"/>
          <w:sz w:val="24"/>
        </w:rPr>
        <w:t>其中，</w:t>
      </w:r>
      <w:bookmarkStart w:id="159" w:name="_Hlk142181828"/>
      <w:bookmarkStart w:id="160"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59"/>
      <w:bookmarkEnd w:id="160"/>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58"/>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61"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61"/>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62"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62"/>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63"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63"/>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64" w:name="OLE_LINK8"/>
      <w:bookmarkStart w:id="165"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64"/>
    <w:bookmarkEnd w:id="165"/>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66" w:name="OLE_LINK55"/>
      <w:r>
        <w:rPr>
          <w:rFonts w:ascii="Times New Roman" w:hAnsi="Times New Roman" w:hint="eastAsia"/>
          <w:i/>
          <w:kern w:val="0"/>
          <w:sz w:val="24"/>
        </w:rPr>
        <w:t>α</w:t>
      </w:r>
      <w:bookmarkEnd w:id="166"/>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67" w:name="OLE_LINK56"/>
      <w:bookmarkStart w:id="168" w:name="OLE_LINK57"/>
      <w:r>
        <w:rPr>
          <w:rFonts w:ascii="Times New Roman" w:hAnsi="Times New Roman"/>
          <w:kern w:val="0"/>
          <w:position w:val="-32"/>
          <w:sz w:val="24"/>
        </w:rPr>
        <w:object w:dxaOrig="2415" w:dyaOrig="765" w14:anchorId="2B6EBD47">
          <v:shape id="_x0000_i1059" type="#_x0000_t75" style="width:120.75pt;height:38.25pt" o:ole="">
            <v:imagedata r:id="rId102" o:title=""/>
          </v:shape>
          <o:OLEObject Type="Embed" ProgID="Equation.DSMT4" ShapeID="_x0000_i1059" DrawAspect="Content" ObjectID="_1801668912" r:id="rId103"/>
        </w:object>
      </w:r>
      <w:bookmarkEnd w:id="167"/>
      <w:bookmarkEnd w:id="168"/>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69" w:name="OLE_LINK62"/>
    <w:bookmarkStart w:id="170" w:name="OLE_LINK60"/>
    <w:bookmarkStart w:id="171"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60" type="#_x0000_t75" style="width:79.5pt;height:33.75pt" o:ole="">
            <v:imagedata r:id="rId104" o:title=""/>
          </v:shape>
          <o:OLEObject Type="Embed" ProgID="Equation.DSMT4" ShapeID="_x0000_i1060" DrawAspect="Content" ObjectID="_1801668913" r:id="rId105"/>
        </w:object>
      </w:r>
      <w:bookmarkEnd w:id="169"/>
      <w:bookmarkEnd w:id="170"/>
      <w:bookmarkEnd w:id="171"/>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72"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72"/>
      <w:r>
        <w:rPr>
          <w:rFonts w:ascii="Times New Roman" w:hAnsi="Times New Roman" w:hint="eastAsia"/>
          <w:kern w:val="0"/>
          <w:sz w:val="24"/>
        </w:rPr>
        <w:t>可以根据原始位置</w:t>
      </w:r>
      <w:bookmarkStart w:id="173" w:name="OLE_LINK67"/>
      <w:bookmarkStart w:id="174"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73"/>
      <w:bookmarkEnd w:id="174"/>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75" w:name="OLE_LINK63"/>
    <w:bookmarkStart w:id="176"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61" type="#_x0000_t75" style="width:104.25pt;height:36pt" o:ole="">
            <v:imagedata r:id="rId106" o:title=""/>
          </v:shape>
          <o:OLEObject Type="Embed" ProgID="Equation.DSMT4" ShapeID="_x0000_i1061" DrawAspect="Content" ObjectID="_1801668914" r:id="rId107"/>
        </w:object>
      </w:r>
      <w:bookmarkEnd w:id="175"/>
      <w:bookmarkEnd w:id="176"/>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77"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62" type="#_x0000_t75" style="width:78pt;height:22.5pt" o:ole="">
            <v:imagedata r:id="rId108" o:title=""/>
          </v:shape>
          <o:OLEObject Type="Embed" ProgID="Equation.DSMT4" ShapeID="_x0000_i1062" DrawAspect="Content" ObjectID="_1801668915" r:id="rId109"/>
        </w:object>
      </w:r>
      <w:bookmarkEnd w:id="177"/>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63" type="#_x0000_t75" style="width:96.75pt;height:36pt" o:ole="">
            <v:imagedata r:id="rId110" o:title=""/>
          </v:shape>
          <o:OLEObject Type="Embed" ProgID="Equation.DSMT4" ShapeID="_x0000_i1063" DrawAspect="Content" ObjectID="_1801668916" r:id="rId111"/>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44"/>
    <w:bookmarkEnd w:id="145"/>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78" w:name="_Toc164095501"/>
      <w:bookmarkStart w:id="179" w:name="_Toc164095563"/>
      <w:bookmarkStart w:id="180" w:name="_Toc6744966"/>
      <w:bookmarkStart w:id="181" w:name="_Toc482206162"/>
      <w:bookmarkStart w:id="182" w:name="_Toc480056270"/>
      <w:bookmarkStart w:id="183"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78"/>
      <w:bookmarkEnd w:id="179"/>
    </w:p>
    <w:p w14:paraId="3F0585BD" w14:textId="77777777" w:rsidR="001961C5" w:rsidRDefault="00000000">
      <w:pPr>
        <w:spacing w:line="360" w:lineRule="auto"/>
        <w:ind w:firstLineChars="200" w:firstLine="480"/>
        <w:rPr>
          <w:rFonts w:ascii="Times New Roman" w:hAnsi="Times New Roman"/>
          <w:sz w:val="24"/>
        </w:rPr>
      </w:pPr>
      <w:bookmarkStart w:id="184"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84"/>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85" w:name="OLE_LINK37"/>
      <w:bookmarkStart w:id="186" w:name="OLE_LINK38"/>
      <w:r>
        <w:rPr>
          <w:rFonts w:ascii="Times New Roman" w:hAnsi="Times New Roman" w:hint="eastAsia"/>
          <w:sz w:val="24"/>
        </w:rPr>
        <w:t>下面</w:t>
      </w:r>
      <w:bookmarkStart w:id="187" w:name="OLE_LINK35"/>
      <w:bookmarkStart w:id="188"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85"/>
      <w:bookmarkEnd w:id="186"/>
      <w:bookmarkEnd w:id="187"/>
      <w:bookmarkEnd w:id="188"/>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89"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90" w:name="_Toc164095564"/>
      <w:bookmarkStart w:id="191" w:name="_Toc164095502"/>
      <w:bookmarkEnd w:id="189"/>
      <w:r>
        <w:t xml:space="preserve">3.3.1 </w:t>
      </w:r>
      <w:r>
        <w:rPr>
          <w:rFonts w:hint="eastAsia"/>
        </w:rPr>
        <w:t>动态分层阶段</w:t>
      </w:r>
      <w:bookmarkEnd w:id="190"/>
      <w:bookmarkEnd w:id="191"/>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92" w:name="OLE_LINK71"/>
      <w:r>
        <w:rPr>
          <w:rFonts w:ascii="Times New Roman" w:hAnsi="Times New Roman"/>
          <w:kern w:val="0"/>
          <w:position w:val="-12"/>
          <w:sz w:val="24"/>
        </w:rPr>
        <w:object w:dxaOrig="2505" w:dyaOrig="375" w14:anchorId="0A2CDDB2">
          <v:shape id="_x0000_i1064" type="#_x0000_t75" style="width:125.25pt;height:18.75pt" o:ole="">
            <v:imagedata r:id="rId113" o:title=""/>
          </v:shape>
          <o:OLEObject Type="Embed" ProgID="Equation.DSMT4" ShapeID="_x0000_i1064" DrawAspect="Content" ObjectID="_1801668917" r:id="rId114"/>
        </w:object>
      </w:r>
      <w:bookmarkEnd w:id="192"/>
      <w:r>
        <w:t xml:space="preserve">                                            </w:t>
      </w:r>
      <w:bookmarkStart w:id="193" w:name="OLE_LINK10"/>
      <w:r>
        <w:rPr>
          <w:rFonts w:ascii="Times New Roman" w:hAnsi="Times New Roman"/>
          <w:sz w:val="24"/>
          <w:szCs w:val="24"/>
        </w:rPr>
        <w:t>(3-10)</w:t>
      </w:r>
      <w:bookmarkEnd w:id="193"/>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65" type="#_x0000_t75" style="width:78pt;height:33.75pt" o:ole="">
            <v:imagedata r:id="rId115" o:title=""/>
          </v:shape>
          <o:OLEObject Type="Embed" ProgID="Equation.DSMT4" ShapeID="_x0000_i1065" DrawAspect="Content" ObjectID="_1801668918" r:id="rId116"/>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94"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94"/>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95" w:name="_Toc164095565"/>
      <w:bookmarkStart w:id="196" w:name="_Toc164095503"/>
      <w:r>
        <w:t xml:space="preserve">3.3.2 </w:t>
      </w:r>
      <w:r>
        <w:rPr>
          <w:rFonts w:hint="eastAsia"/>
        </w:rPr>
        <w:t>数据转发阶段</w:t>
      </w:r>
      <w:bookmarkEnd w:id="195"/>
      <w:bookmarkEnd w:id="196"/>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97" w:name="OLE_LINK73"/>
      <w:bookmarkStart w:id="198" w:name="OLE_LINK72"/>
      <w:r>
        <w:rPr>
          <w:rFonts w:ascii="Times New Roman" w:hAnsi="Times New Roman"/>
          <w:kern w:val="0"/>
          <w:position w:val="-30"/>
          <w:sz w:val="24"/>
        </w:rPr>
        <w:object w:dxaOrig="2205" w:dyaOrig="675" w14:anchorId="6DAEEE80">
          <v:shape id="_x0000_i1066" type="#_x0000_t75" style="width:110.25pt;height:33.75pt" o:ole="">
            <v:imagedata r:id="rId118" o:title=""/>
          </v:shape>
          <o:OLEObject Type="Embed" ProgID="Equation.DSMT4" ShapeID="_x0000_i1066" DrawAspect="Content" ObjectID="_1801668919" r:id="rId119"/>
        </w:object>
      </w:r>
      <w:bookmarkEnd w:id="197"/>
      <w:bookmarkEnd w:id="198"/>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67" type="#_x0000_t75" style="width:130.5pt;height:33.75pt" o:ole="">
            <v:imagedata r:id="rId120" o:title=""/>
          </v:shape>
          <o:OLEObject Type="Embed" ProgID="Equation.DSMT4" ShapeID="_x0000_i1067" DrawAspect="Content" ObjectID="_1801668920" r:id="rId121"/>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68" type="#_x0000_t75" style="width:90.75pt;height:30.75pt" o:ole="">
            <v:imagedata r:id="rId122" o:title=""/>
          </v:shape>
          <o:OLEObject Type="Embed" ProgID="Equation.DSMT4" ShapeID="_x0000_i1068" DrawAspect="Content" ObjectID="_1801668921" r:id="rId123"/>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69" type="#_x0000_t75" style="width:126.75pt;height:30.75pt" o:ole="">
            <v:imagedata r:id="rId124" o:title=""/>
          </v:shape>
          <o:OLEObject Type="Embed" ProgID="Equation.DSMT4" ShapeID="_x0000_i1069" DrawAspect="Content" ObjectID="_1801668922" r:id="rId125"/>
        </w:object>
      </w:r>
      <w:r>
        <w:rPr>
          <w:rFonts w:ascii="Times New Roman" w:hAnsi="Times New Roman"/>
          <w:sz w:val="24"/>
          <w:szCs w:val="24"/>
        </w:rPr>
        <w:t xml:space="preserve">                                   </w:t>
      </w:r>
      <w:bookmarkStart w:id="199" w:name="_Hlk160379679"/>
      <w:r>
        <w:rPr>
          <w:rFonts w:ascii="Times New Roman" w:hAnsi="Times New Roman"/>
          <w:sz w:val="24"/>
          <w:szCs w:val="24"/>
        </w:rPr>
        <w:t>(3-15)</w:t>
      </w:r>
      <w:bookmarkEnd w:id="199"/>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200"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200"/>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201" w:name="_Toc164095566"/>
      <w:bookmarkStart w:id="202" w:name="_Toc164095504"/>
      <w:r>
        <w:t>3.</w:t>
      </w:r>
      <w:bookmarkEnd w:id="180"/>
      <w:bookmarkEnd w:id="181"/>
      <w:bookmarkEnd w:id="182"/>
      <w:bookmarkEnd w:id="183"/>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01"/>
      <w:bookmarkEnd w:id="202"/>
    </w:p>
    <w:p w14:paraId="6BE67E90" w14:textId="77777777" w:rsidR="001961C5" w:rsidRDefault="00000000">
      <w:pPr>
        <w:spacing w:line="360" w:lineRule="auto"/>
        <w:ind w:firstLineChars="200" w:firstLine="480"/>
        <w:rPr>
          <w:rFonts w:ascii="Times New Roman" w:hAnsi="Times New Roman"/>
          <w:sz w:val="24"/>
        </w:rPr>
      </w:pPr>
      <w:bookmarkStart w:id="203"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204" w:name="_Toc164095505"/>
      <w:bookmarkStart w:id="205" w:name="_Toc164095567"/>
      <w:r>
        <w:t xml:space="preserve">3.4.1 </w:t>
      </w:r>
      <w:r>
        <w:rPr>
          <w:rFonts w:hint="eastAsia"/>
        </w:rPr>
        <w:t>BP-NN</w:t>
      </w:r>
      <w:r>
        <w:rPr>
          <w:rFonts w:hint="eastAsia"/>
        </w:rPr>
        <w:t>分层预测模型</w:t>
      </w:r>
      <w:bookmarkEnd w:id="204"/>
      <w:bookmarkEnd w:id="205"/>
    </w:p>
    <w:p w14:paraId="2C95CE34" w14:textId="77777777" w:rsidR="001961C5" w:rsidRDefault="00000000">
      <w:pPr>
        <w:pStyle w:val="21"/>
        <w:ind w:firstLine="420"/>
        <w:rPr>
          <w:rFonts w:eastAsia="宋体"/>
          <w:b w:val="0"/>
          <w:kern w:val="2"/>
          <w:sz w:val="24"/>
          <w:szCs w:val="22"/>
        </w:rPr>
      </w:pPr>
      <w:bookmarkStart w:id="206" w:name="OLE_LINK40"/>
      <w:bookmarkStart w:id="207"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08" w:name="OLE_LINK89"/>
    <w:bookmarkStart w:id="209" w:name="OLE_LINK87"/>
    <w:bookmarkEnd w:id="206"/>
    <w:bookmarkEnd w:id="207"/>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70" type="#_x0000_t75" style="width:125.25pt;height:132.75pt" o:ole="">
            <v:imagedata r:id="rId129" o:title=""/>
          </v:shape>
          <o:OLEObject Type="Embed" ProgID="Equation.DSMT4" ShapeID="_x0000_i1070" DrawAspect="Content" ObjectID="_1801668923" r:id="rId130"/>
        </w:object>
      </w:r>
      <w:r>
        <w:rPr>
          <w:rFonts w:ascii="Times New Roman" w:hAnsi="Times New Roman"/>
          <w:sz w:val="24"/>
          <w:szCs w:val="24"/>
        </w:rPr>
        <w:t xml:space="preserve">                                 (3-16)</w:t>
      </w:r>
    </w:p>
    <w:bookmarkEnd w:id="208"/>
    <w:bookmarkEnd w:id="209"/>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10"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71" type="#_x0000_t75" style="width:130.5pt;height:132.75pt" o:ole="">
            <v:imagedata r:id="rId131" o:title=""/>
          </v:shape>
          <o:OLEObject Type="Embed" ProgID="Equation.DSMT4" ShapeID="_x0000_i1071" DrawAspect="Content" ObjectID="_1801668924" r:id="rId132"/>
        </w:object>
      </w:r>
      <w:r>
        <w:rPr>
          <w:rFonts w:ascii="Times New Roman" w:hAnsi="Times New Roman"/>
          <w:sz w:val="24"/>
          <w:szCs w:val="24"/>
        </w:rPr>
        <w:t xml:space="preserve">                                (3-17)</w:t>
      </w:r>
    </w:p>
    <w:bookmarkEnd w:id="210"/>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72" type="#_x0000_t75" style="width:174.75pt;height:110.25pt" o:ole="">
            <v:imagedata r:id="rId133" o:title=""/>
          </v:shape>
          <o:OLEObject Type="Embed" ProgID="Equation.DSMT4" ShapeID="_x0000_i1072" DrawAspect="Content" ObjectID="_1801668925" r:id="rId134"/>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73" type="#_x0000_t75" style="width:117.75pt;height:26.25pt" o:ole="">
            <v:imagedata r:id="rId135" o:title=""/>
          </v:shape>
          <o:OLEObject Type="Embed" ProgID="Equation.DSMT4" ShapeID="_x0000_i1073" DrawAspect="Content" ObjectID="_1801668926" r:id="rId136"/>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11" w:name="OLE_LINK91"/>
    <w:bookmarkStart w:id="212"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74" type="#_x0000_t75" style="width:185.25pt;height:110.25pt" o:ole="">
            <v:imagedata r:id="rId137" o:title=""/>
          </v:shape>
          <o:OLEObject Type="Embed" ProgID="Equation.DSMT4" ShapeID="_x0000_i1074" DrawAspect="Content" ObjectID="_1801668927" r:id="rId138"/>
        </w:object>
      </w:r>
      <w:r>
        <w:rPr>
          <w:rFonts w:ascii="Times New Roman" w:hAnsi="Times New Roman"/>
          <w:sz w:val="24"/>
          <w:szCs w:val="24"/>
        </w:rPr>
        <w:t xml:space="preserve">                         (3-20)</w:t>
      </w:r>
    </w:p>
    <w:bookmarkEnd w:id="211"/>
    <w:bookmarkEnd w:id="212"/>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75" type="#_x0000_t75" style="width:120.75pt;height:22.5pt" o:ole="">
            <v:imagedata r:id="rId139" o:title=""/>
          </v:shape>
          <o:OLEObject Type="Embed" ProgID="Equation.DSMT4" ShapeID="_x0000_i1075" DrawAspect="Content" ObjectID="_1801668928" r:id="rId140"/>
        </w:object>
      </w:r>
      <w:r>
        <w:rPr>
          <w:rFonts w:ascii="Times New Roman" w:hAnsi="Times New Roman"/>
          <w:sz w:val="24"/>
          <w:szCs w:val="24"/>
        </w:rPr>
        <w:t xml:space="preserve">                                      (3-21)</w:t>
      </w:r>
    </w:p>
    <w:bookmarkStart w:id="213"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76" type="#_x0000_t75" style="width:192.75pt;height:54.75pt" o:ole="">
            <v:imagedata r:id="rId141" o:title=""/>
          </v:shape>
          <o:OLEObject Type="Embed" ProgID="Equation.DSMT4" ShapeID="_x0000_i1076" DrawAspect="Content" ObjectID="_1801668929" r:id="rId142"/>
        </w:object>
      </w:r>
      <w:r>
        <w:rPr>
          <w:rFonts w:ascii="Calibri" w:hAnsi="Calibri"/>
          <w:b/>
          <w:kern w:val="2"/>
          <w:sz w:val="24"/>
          <w:szCs w:val="22"/>
          <w:lang w:eastAsia="zh-CN"/>
        </w:rPr>
        <w:t xml:space="preserve">                 </w:t>
      </w:r>
      <w:r>
        <w:rPr>
          <w:sz w:val="24"/>
          <w:szCs w:val="24"/>
          <w:lang w:eastAsia="zh-CN"/>
        </w:rPr>
        <w:t xml:space="preserve"> (3-22)</w:t>
      </w:r>
    </w:p>
    <w:bookmarkEnd w:id="213"/>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14" w:name="OLE_LINK132"/>
    <w:bookmarkStart w:id="215"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16" w:name="OLE_LINK121"/>
      <w:r>
        <w:rPr>
          <w:rFonts w:ascii="Calibri" w:hAnsi="Calibri"/>
          <w:b/>
          <w:kern w:val="2"/>
          <w:position w:val="-24"/>
          <w:sz w:val="24"/>
          <w:szCs w:val="22"/>
          <w:lang w:eastAsia="zh-CN"/>
        </w:rPr>
        <w:object w:dxaOrig="3795" w:dyaOrig="615" w14:anchorId="6B74C701">
          <v:shape id="_x0000_i1077" type="#_x0000_t75" style="width:189.75pt;height:30.75pt" o:ole="">
            <v:imagedata r:id="rId143" o:title=""/>
          </v:shape>
          <o:OLEObject Type="Embed" ProgID="Equation.DSMT4" ShapeID="_x0000_i1077" DrawAspect="Content" ObjectID="_1801668930" r:id="rId144"/>
        </w:object>
      </w:r>
      <w:bookmarkEnd w:id="216"/>
      <w:r>
        <w:rPr>
          <w:rFonts w:ascii="Calibri" w:hAnsi="Calibri"/>
          <w:b/>
          <w:kern w:val="2"/>
          <w:sz w:val="24"/>
          <w:szCs w:val="22"/>
          <w:lang w:eastAsia="zh-CN"/>
        </w:rPr>
        <w:t xml:space="preserve">                       </w:t>
      </w:r>
      <w:r>
        <w:rPr>
          <w:sz w:val="24"/>
          <w:szCs w:val="24"/>
          <w:lang w:eastAsia="zh-CN"/>
        </w:rPr>
        <w:t xml:space="preserve"> (3-23)</w:t>
      </w:r>
    </w:p>
    <w:bookmarkEnd w:id="214"/>
    <w:bookmarkEnd w:id="215"/>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217"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17"/>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218" w:name="OLE_LINK97"/>
      <w:bookmarkStart w:id="219" w:name="OLE_LINK96"/>
      <w:r>
        <w:rPr>
          <w:rFonts w:ascii="Times New Roman" w:hAnsi="Times New Roman" w:hint="eastAsia"/>
          <w:sz w:val="24"/>
        </w:rPr>
        <w:t>BP-NN</w:t>
      </w:r>
      <w:r>
        <w:rPr>
          <w:rFonts w:ascii="Times New Roman" w:hAnsi="Times New Roman" w:hint="eastAsia"/>
          <w:sz w:val="24"/>
        </w:rPr>
        <w:t>分层预测模型的伪代码</w:t>
      </w:r>
      <w:bookmarkEnd w:id="218"/>
      <w:bookmarkEnd w:id="219"/>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20" w:name="OLE_LINK88"/>
            <w:r>
              <w:rPr>
                <w:rFonts w:ascii="Times New Roman" w:hAnsi="Times New Roman" w:hint="eastAsia"/>
                <w:b/>
                <w:bCs/>
                <w:sz w:val="24"/>
                <w:szCs w:val="21"/>
                <w:vertAlign w:val="subscript"/>
              </w:rPr>
              <w:t>RAIN</w:t>
            </w:r>
            <w:bookmarkEnd w:id="220"/>
            <w:r>
              <w:rPr>
                <w:rFonts w:ascii="Times New Roman" w:hAnsi="Times New Roman" w:hint="eastAsia"/>
                <w:sz w:val="24"/>
                <w:szCs w:val="21"/>
              </w:rPr>
              <w:t>和</w:t>
            </w:r>
            <w:bookmarkStart w:id="221"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21"/>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22"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22"/>
            <w:r>
              <w:rPr>
                <w:rFonts w:ascii="Times New Roman" w:hAnsi="Times New Roman" w:hint="eastAsia"/>
                <w:sz w:val="24"/>
                <w:szCs w:val="21"/>
              </w:rPr>
              <w:t>，</w:t>
            </w:r>
            <w:bookmarkStart w:id="223"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23"/>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24" w:name="OLE_LINK102"/>
            <w:r>
              <w:rPr>
                <w:rFonts w:ascii="Times New Roman" w:hAnsi="Times New Roman" w:hint="eastAsia"/>
                <w:sz w:val="24"/>
                <w:szCs w:val="21"/>
              </w:rPr>
              <w:t>误差</w:t>
            </w:r>
            <w:r>
              <w:rPr>
                <w:rFonts w:ascii="Times New Roman" w:hAnsi="Times New Roman" w:hint="eastAsia"/>
                <w:b/>
                <w:bCs/>
                <w:sz w:val="24"/>
                <w:szCs w:val="21"/>
              </w:rPr>
              <w:t>e</w:t>
            </w:r>
            <w:bookmarkEnd w:id="224"/>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25"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25"/>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26"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27" w:name="OLE_LINK119"/>
            <w:bookmarkStart w:id="228" w:name="OLE_LINK120"/>
            <w:bookmarkEnd w:id="226"/>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27"/>
      <w:bookmarkEnd w:id="228"/>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29" w:name="_Toc164095506"/>
      <w:bookmarkStart w:id="230" w:name="_Toc164095568"/>
      <w:r>
        <w:t xml:space="preserve">3.5 </w:t>
      </w:r>
      <w:r>
        <w:t>仿真结果及分析</w:t>
      </w:r>
      <w:bookmarkEnd w:id="203"/>
      <w:bookmarkEnd w:id="229"/>
      <w:bookmarkEnd w:id="230"/>
    </w:p>
    <w:p w14:paraId="0A2E870B" w14:textId="77777777" w:rsidR="001961C5" w:rsidRDefault="00000000">
      <w:pPr>
        <w:spacing w:line="360" w:lineRule="auto"/>
        <w:ind w:firstLineChars="200" w:firstLine="480"/>
        <w:rPr>
          <w:rFonts w:ascii="Times New Roman" w:hAnsi="Times New Roman"/>
          <w:sz w:val="24"/>
        </w:rPr>
      </w:pPr>
      <w:bookmarkStart w:id="231" w:name="OLE_LINK112"/>
      <w:bookmarkStart w:id="232" w:name="OLE_LINK17"/>
      <w:r>
        <w:rPr>
          <w:rFonts w:ascii="Times New Roman" w:hAnsi="Times New Roman" w:hint="eastAsia"/>
          <w:sz w:val="24"/>
        </w:rPr>
        <w:t>在实际情况下</w:t>
      </w:r>
      <w:bookmarkEnd w:id="231"/>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32"/>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33" w:name="_Toc6744971"/>
      <w:bookmarkStart w:id="234" w:name="_Toc164095507"/>
      <w:bookmarkStart w:id="235" w:name="_Toc164095569"/>
      <w:r>
        <w:t xml:space="preserve">3.5.1 </w:t>
      </w:r>
      <w:bookmarkEnd w:id="233"/>
      <w:r>
        <w:rPr>
          <w:rFonts w:hint="eastAsia"/>
        </w:rPr>
        <w:t>仿真参数设置</w:t>
      </w:r>
      <w:bookmarkEnd w:id="234"/>
      <w:bookmarkEnd w:id="235"/>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36"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37" w:name="OLE_LINK164"/>
            <w:bookmarkEnd w:id="236"/>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38" w:name="OLE_LINK128"/>
            <w:bookmarkStart w:id="239" w:name="OLE_LINK127"/>
            <w:r>
              <w:rPr>
                <w:rFonts w:ascii="Times New Roman" w:hAnsi="Times New Roman" w:hint="eastAsia"/>
                <w:sz w:val="24"/>
                <w:szCs w:val="21"/>
              </w:rPr>
              <w:t>初始顶层节点数</w:t>
            </w:r>
            <w:bookmarkEnd w:id="238"/>
            <w:bookmarkEnd w:id="239"/>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37"/>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40" w:name="_Toc6744972"/>
      <w:bookmarkStart w:id="241" w:name="_Toc164095508"/>
      <w:bookmarkStart w:id="242" w:name="_Toc164095570"/>
      <w:r>
        <w:t xml:space="preserve">3.5.2 </w:t>
      </w:r>
      <w:bookmarkEnd w:id="240"/>
      <w:r>
        <w:rPr>
          <w:rFonts w:hint="eastAsia"/>
        </w:rPr>
        <w:t>能耗分析</w:t>
      </w:r>
      <w:bookmarkEnd w:id="241"/>
      <w:bookmarkEnd w:id="242"/>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43"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44"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44"/>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45"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45"/>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46" w:name="OLE_LINK135"/>
      <w:bookmarkStart w:id="247"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46"/>
    <w:bookmarkEnd w:id="247"/>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48" w:name="_Toc164095509"/>
      <w:bookmarkStart w:id="249" w:name="_Toc164095571"/>
      <w:r>
        <w:t xml:space="preserve">3.5.3 </w:t>
      </w:r>
      <w:r>
        <w:rPr>
          <w:rFonts w:hint="eastAsia"/>
        </w:rPr>
        <w:t>端到端时延分析</w:t>
      </w:r>
      <w:bookmarkEnd w:id="248"/>
      <w:bookmarkEnd w:id="249"/>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50"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50"/>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51"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52" w:name="OLE_LINK138"/>
      <w:bookmarkStart w:id="253" w:name="OLE_LINK137"/>
      <w:bookmarkEnd w:id="251"/>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52"/>
    <w:bookmarkEnd w:id="253"/>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54" w:name="_Toc164095510"/>
      <w:bookmarkStart w:id="255" w:name="_Toc164095572"/>
      <w:r>
        <w:t xml:space="preserve">3.5.4 </w:t>
      </w:r>
      <w:r>
        <w:rPr>
          <w:rFonts w:hint="eastAsia"/>
        </w:rPr>
        <w:t>丢包率分析</w:t>
      </w:r>
      <w:bookmarkEnd w:id="254"/>
      <w:bookmarkEnd w:id="255"/>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56" w:name="_Toc164095511"/>
      <w:bookmarkStart w:id="257" w:name="_Toc164095573"/>
      <w:r>
        <w:t xml:space="preserve">3.5.5 </w:t>
      </w:r>
      <w:r>
        <w:rPr>
          <w:rFonts w:hint="eastAsia"/>
        </w:rPr>
        <w:t>算法复杂度分析</w:t>
      </w:r>
      <w:bookmarkEnd w:id="256"/>
      <w:bookmarkEnd w:id="257"/>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58"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78" type="#_x0000_t75" style="width:89.25pt;height:26.25pt" o:ole="">
                  <v:imagedata r:id="rId155" o:title=""/>
                </v:shape>
                <o:OLEObject Type="Embed" ProgID="Equation.DSMT4" ShapeID="_x0000_i1078" DrawAspect="Content" ObjectID="_1801668931" r:id="rId156"/>
              </w:object>
            </w:r>
            <w:bookmarkEnd w:id="258"/>
            <w:r>
              <w:rPr>
                <w:rFonts w:ascii="Times New Roman" w:hAnsi="Times New Roman"/>
                <w:position w:val="-4"/>
                <w:sz w:val="24"/>
                <w:szCs w:val="21"/>
              </w:rPr>
              <w:object w:dxaOrig="180" w:dyaOrig="270" w14:anchorId="41473340">
                <v:shape id="_x0000_i1079" type="#_x0000_t75" style="width:9pt;height:13.5pt" o:ole="">
                  <v:imagedata r:id="rId157" o:title=""/>
                </v:shape>
                <o:OLEObject Type="Embed" ProgID="Equation.DSMT4" ShapeID="_x0000_i1079" DrawAspect="Content" ObjectID="_1801668932" r:id="rId158"/>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59" w:name="OLE_LINK142"/>
        <w:bookmarkStart w:id="260"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80" type="#_x0000_t75" style="width:102.75pt;height:26.25pt" o:ole="">
                  <v:imagedata r:id="rId159" o:title=""/>
                </v:shape>
                <o:OLEObject Type="Embed" ProgID="Equation.DSMT4" ShapeID="_x0000_i1080" DrawAspect="Content" ObjectID="_1801668933" r:id="rId160"/>
              </w:object>
            </w:r>
            <w:bookmarkEnd w:id="259"/>
            <w:bookmarkEnd w:id="260"/>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81" type="#_x0000_t75" style="width:113.25pt;height:28.5pt" o:ole="">
                  <v:imagedata r:id="rId161" o:title=""/>
                </v:shape>
                <o:OLEObject Type="Embed" ProgID="Equation.DSMT4" ShapeID="_x0000_i1081" DrawAspect="Content" ObjectID="_1801668934" r:id="rId162"/>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61" w:name="_Toc164095574"/>
      <w:bookmarkStart w:id="262" w:name="_Toc6744974"/>
      <w:bookmarkStart w:id="263" w:name="_Toc164095512"/>
      <w:bookmarkEnd w:id="243"/>
      <w:r>
        <w:t xml:space="preserve">3.6 </w:t>
      </w:r>
      <w:r>
        <w:t>本章小结</w:t>
      </w:r>
      <w:bookmarkEnd w:id="261"/>
      <w:bookmarkEnd w:id="262"/>
      <w:bookmarkEnd w:id="263"/>
    </w:p>
    <w:p w14:paraId="620DD113" w14:textId="77777777" w:rsidR="001961C5" w:rsidRDefault="00000000">
      <w:pPr>
        <w:spacing w:line="360" w:lineRule="auto"/>
        <w:ind w:firstLineChars="200" w:firstLine="480"/>
        <w:rPr>
          <w:rFonts w:ascii="Times New Roman" w:hAnsi="Times New Roman"/>
          <w:sz w:val="24"/>
        </w:rPr>
      </w:pPr>
      <w:bookmarkStart w:id="264" w:name="_Hlk142577733"/>
      <w:bookmarkStart w:id="265"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64"/>
    <w:bookmarkEnd w:id="265"/>
    <w:p w14:paraId="471ABB77" w14:textId="77777777" w:rsidR="001961C5" w:rsidRDefault="001961C5">
      <w:pPr>
        <w:rPr>
          <w:rFonts w:ascii="Times New Roman" w:hAnsi="Times New Roman"/>
        </w:rPr>
        <w:sectPr w:rsidR="001961C5">
          <w:headerReference w:type="default" r:id="rId163"/>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66" w:name="_Toc482206163"/>
      <w:bookmarkStart w:id="267" w:name="_Toc482706357"/>
      <w:bookmarkStart w:id="268" w:name="_Toc6744975"/>
      <w:bookmarkStart w:id="269" w:name="_Toc164095575"/>
      <w:bookmarkStart w:id="270" w:name="_Toc164095513"/>
      <w:r>
        <w:lastRenderedPageBreak/>
        <w:t>第</w:t>
      </w:r>
      <w:r>
        <w:rPr>
          <w:rFonts w:hint="eastAsia"/>
        </w:rPr>
        <w:t>四</w:t>
      </w:r>
      <w:r>
        <w:t>章</w:t>
      </w:r>
      <w:r>
        <w:t xml:space="preserve"> </w:t>
      </w:r>
      <w:bookmarkEnd w:id="266"/>
      <w:bookmarkEnd w:id="267"/>
      <w:bookmarkEnd w:id="268"/>
      <w:r>
        <w:rPr>
          <w:rFonts w:hint="eastAsia"/>
        </w:rPr>
        <w:t>基于图神经网络的水声分层安全路由方案</w:t>
      </w:r>
      <w:bookmarkEnd w:id="269"/>
      <w:bookmarkEnd w:id="270"/>
    </w:p>
    <w:p w14:paraId="18324A9A" w14:textId="77777777" w:rsidR="001961C5" w:rsidRDefault="001961C5">
      <w:pPr>
        <w:pStyle w:val="21"/>
        <w:ind w:firstLineChars="200" w:firstLine="480"/>
        <w:rPr>
          <w:rFonts w:eastAsia="宋体"/>
          <w:b w:val="0"/>
          <w:sz w:val="24"/>
        </w:rPr>
      </w:pPr>
      <w:bookmarkStart w:id="271" w:name="_Toc482706358"/>
      <w:bookmarkStart w:id="272"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73" w:name="_Hlk142577895"/>
      <w:bookmarkStart w:id="274" w:name="OLE_LINK99"/>
      <w:r>
        <w:rPr>
          <w:rFonts w:eastAsia="宋体" w:hint="eastAsia"/>
          <w:b w:val="0"/>
          <w:sz w:val="24"/>
        </w:rPr>
        <w:t>在第三章</w:t>
      </w:r>
      <w:bookmarkStart w:id="275" w:name="OLE_LINK145"/>
      <w:bookmarkStart w:id="276"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75"/>
      <w:bookmarkEnd w:id="276"/>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77"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73"/>
      <w:bookmarkEnd w:id="274"/>
      <w:bookmarkEnd w:id="277"/>
    </w:p>
    <w:p w14:paraId="1E8D7159" w14:textId="77777777" w:rsidR="001961C5" w:rsidRDefault="00000000">
      <w:pPr>
        <w:pStyle w:val="21"/>
        <w:outlineLvl w:val="1"/>
      </w:pPr>
      <w:bookmarkStart w:id="278" w:name="_Toc482206167"/>
      <w:bookmarkStart w:id="279" w:name="_Toc482706361"/>
      <w:bookmarkStart w:id="280" w:name="_Toc164095514"/>
      <w:bookmarkStart w:id="281" w:name="_Toc6744976"/>
      <w:bookmarkStart w:id="282" w:name="_Toc164095576"/>
      <w:bookmarkEnd w:id="271"/>
      <w:bookmarkEnd w:id="272"/>
      <w:r>
        <w:t xml:space="preserve">4.1 </w:t>
      </w:r>
      <w:bookmarkEnd w:id="278"/>
      <w:bookmarkEnd w:id="279"/>
      <w:r>
        <w:t>引言</w:t>
      </w:r>
      <w:bookmarkEnd w:id="280"/>
      <w:bookmarkEnd w:id="281"/>
      <w:bookmarkEnd w:id="282"/>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83" w:name="_Toc6744977"/>
      <w:bookmarkStart w:id="284" w:name="_Toc164095577"/>
      <w:bookmarkStart w:id="285" w:name="_Toc164095515"/>
      <w:r>
        <w:rPr>
          <w:sz w:val="28"/>
          <w:szCs w:val="28"/>
        </w:rPr>
        <w:t xml:space="preserve">4.2 </w:t>
      </w:r>
      <w:bookmarkEnd w:id="283"/>
      <w:r>
        <w:rPr>
          <w:rFonts w:hint="eastAsia"/>
          <w:sz w:val="28"/>
          <w:szCs w:val="28"/>
        </w:rPr>
        <w:t>系统模型</w:t>
      </w:r>
      <w:bookmarkEnd w:id="284"/>
      <w:bookmarkEnd w:id="285"/>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86"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87"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86"/>
    </w:p>
    <w:bookmarkEnd w:id="287"/>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88" w:name="_Toc6744979"/>
      <w:bookmarkStart w:id="289" w:name="_Toc164095578"/>
      <w:bookmarkStart w:id="290" w:name="_Toc164095516"/>
      <w:r>
        <w:t xml:space="preserve">4.2.1 </w:t>
      </w:r>
      <w:bookmarkEnd w:id="288"/>
      <w:r>
        <w:rPr>
          <w:rFonts w:hint="eastAsia"/>
        </w:rPr>
        <w:t>候选节点表模型</w:t>
      </w:r>
      <w:bookmarkEnd w:id="289"/>
      <w:bookmarkEnd w:id="290"/>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91" w:name="OLE_LINK150"/>
      <w:bookmarkStart w:id="292"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91"/>
      <w:bookmarkEnd w:id="292"/>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93" w:name="_Toc164095517"/>
      <w:bookmarkStart w:id="294" w:name="_Toc164095579"/>
      <w:r>
        <w:t xml:space="preserve">4.2.2 </w:t>
      </w:r>
      <w:r>
        <w:rPr>
          <w:rFonts w:hint="eastAsia"/>
        </w:rPr>
        <w:t>水声安全路由传输模型</w:t>
      </w:r>
      <w:bookmarkEnd w:id="293"/>
      <w:bookmarkEnd w:id="294"/>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95"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82" type="#_x0000_t75" style="width:365.25pt;height:549.75pt" o:ole="">
            <v:imagedata r:id="rId166" o:title=""/>
          </v:shape>
          <o:OLEObject Type="Embed" ProgID="Visio.Drawing.11" ShapeID="_x0000_i1082" DrawAspect="Content" ObjectID="_1801668935" r:id="rId167"/>
        </w:object>
      </w:r>
      <w:bookmarkEnd w:id="295"/>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96" w:name="_Toc6744980"/>
      <w:bookmarkStart w:id="297" w:name="_Toc164095518"/>
      <w:bookmarkStart w:id="298" w:name="_Toc164095580"/>
      <w:r>
        <w:rPr>
          <w:sz w:val="28"/>
          <w:szCs w:val="28"/>
        </w:rPr>
        <w:t>4.3</w:t>
      </w:r>
      <w:bookmarkEnd w:id="296"/>
      <w:r>
        <w:rPr>
          <w:rFonts w:hint="eastAsia"/>
          <w:sz w:val="28"/>
          <w:szCs w:val="28"/>
        </w:rPr>
        <w:t>信任模型</w:t>
      </w:r>
      <w:bookmarkEnd w:id="297"/>
      <w:bookmarkEnd w:id="298"/>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99" w:name="OLE_LINK14"/>
      <w:bookmarkStart w:id="300"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99"/>
      <w:bookmarkEnd w:id="300"/>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01" w:name="OLE_LINK154"/>
      <w:bookmarkStart w:id="302" w:name="OLE_LINK153"/>
      <w:r>
        <w:rPr>
          <w:rFonts w:ascii="Times New Roman" w:hAnsi="Times New Roman" w:hint="eastAsia"/>
          <w:sz w:val="24"/>
          <w:szCs w:val="24"/>
        </w:rPr>
        <w:t>。</w:t>
      </w:r>
      <w:bookmarkStart w:id="303" w:name="_Hlk142578240"/>
      <w:r>
        <w:rPr>
          <w:rFonts w:ascii="Times New Roman" w:hAnsi="Times New Roman" w:hint="eastAsia"/>
          <w:sz w:val="24"/>
          <w:szCs w:val="24"/>
        </w:rPr>
        <w:t>该算</w:t>
      </w:r>
      <w:bookmarkEnd w:id="301"/>
      <w:bookmarkEnd w:id="302"/>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03"/>
    </w:p>
    <w:p w14:paraId="2929EAA0" w14:textId="77777777" w:rsidR="001961C5" w:rsidRDefault="00000000">
      <w:pPr>
        <w:spacing w:line="360" w:lineRule="auto"/>
        <w:jc w:val="center"/>
      </w:pPr>
      <w:bookmarkStart w:id="304" w:name="_Hlk142578261"/>
      <w:r>
        <w:rPr>
          <w:rFonts w:cs="Calibri"/>
          <w:noProof/>
          <w:szCs w:val="21"/>
        </w:rPr>
        <w:drawing>
          <wp:inline distT="0" distB="0" distL="0" distR="0" wp14:anchorId="6DBC411D" wp14:editId="2CA5C253">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04"/>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305" w:name="_Toc6744981"/>
      <w:bookmarkStart w:id="306" w:name="_Toc164095519"/>
      <w:bookmarkStart w:id="307" w:name="_Toc164095581"/>
      <w:r>
        <w:t xml:space="preserve">4.3.1 </w:t>
      </w:r>
      <w:bookmarkEnd w:id="305"/>
      <w:r>
        <w:rPr>
          <w:rFonts w:hint="eastAsia"/>
        </w:rPr>
        <w:t>图神经网络模型</w:t>
      </w:r>
      <w:bookmarkEnd w:id="306"/>
      <w:bookmarkEnd w:id="307"/>
    </w:p>
    <w:p w14:paraId="26D3B324" w14:textId="77777777" w:rsidR="001961C5" w:rsidRDefault="00000000">
      <w:pPr>
        <w:spacing w:line="360" w:lineRule="auto"/>
        <w:ind w:firstLineChars="200" w:firstLine="480"/>
        <w:rPr>
          <w:rFonts w:ascii="Times New Roman" w:hAnsi="Times New Roman"/>
          <w:sz w:val="24"/>
          <w:szCs w:val="24"/>
        </w:rPr>
      </w:pPr>
      <w:bookmarkStart w:id="308"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309" w:name="OLE_LINK65"/>
      <w:bookmarkStart w:id="310" w:name="OLE_LINK215"/>
      <w:bookmarkStart w:id="311"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83" type="#_x0000_t75" style="width:100.5pt;height:24.75pt" o:ole="">
            <v:imagedata r:id="rId170" o:title=""/>
          </v:shape>
          <o:OLEObject Type="Embed" ProgID="Equation.DSMT4" ShapeID="_x0000_i1083" DrawAspect="Content" ObjectID="_1801668936" r:id="rId171"/>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84" type="#_x0000_t75" style="width:170.25pt;height:36pt" o:ole="">
            <v:imagedata r:id="rId172" o:title=""/>
          </v:shape>
          <o:OLEObject Type="Embed" ProgID="Equation.DSMT4" ShapeID="_x0000_i1084" DrawAspect="Content" ObjectID="_1801668937" r:id="rId173"/>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85" type="#_x0000_t75" style="width:176.25pt;height:33.75pt" o:ole="">
            <v:imagedata r:id="rId174" o:title=""/>
          </v:shape>
          <o:OLEObject Type="Embed" ProgID="Equation.DSMT4" ShapeID="_x0000_i1085" DrawAspect="Content" ObjectID="_1801668938" r:id="rId175"/>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12"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86" type="#_x0000_t75" style="width:191.25pt;height:333.75pt" o:ole="">
            <v:imagedata r:id="rId176" o:title="" grayscale="t" bilevel="t"/>
          </v:shape>
          <o:OLEObject Type="Embed" ProgID="Visio.Drawing.11" ShapeID="_x0000_i1086" DrawAspect="Content" ObjectID="_1801668939" r:id="rId177"/>
        </w:object>
      </w:r>
      <w:bookmarkEnd w:id="309"/>
      <w:bookmarkEnd w:id="310"/>
      <w:bookmarkEnd w:id="311"/>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08"/>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313" w:name="_Toc6744982"/>
      <w:bookmarkStart w:id="314" w:name="_Toc164095520"/>
      <w:bookmarkStart w:id="315" w:name="_Toc164095582"/>
      <w:bookmarkEnd w:id="312"/>
      <w:r>
        <w:t xml:space="preserve">4.3.2 </w:t>
      </w:r>
      <w:bookmarkEnd w:id="313"/>
      <w:r>
        <w:rPr>
          <w:rFonts w:hint="eastAsia"/>
        </w:rPr>
        <w:t>节点信任预测模型</w:t>
      </w:r>
      <w:bookmarkEnd w:id="314"/>
      <w:bookmarkEnd w:id="315"/>
    </w:p>
    <w:p w14:paraId="70869E7C" w14:textId="77777777" w:rsidR="001961C5" w:rsidRDefault="00000000">
      <w:pPr>
        <w:spacing w:line="360" w:lineRule="auto"/>
        <w:ind w:firstLineChars="200" w:firstLine="480"/>
        <w:rPr>
          <w:rFonts w:ascii="Times New Roman" w:hAnsi="Times New Roman"/>
          <w:sz w:val="24"/>
          <w:szCs w:val="24"/>
        </w:rPr>
      </w:pPr>
      <w:bookmarkStart w:id="316" w:name="_Hlk142578162"/>
      <w:bookmarkStart w:id="317" w:name="OLE_LINK11"/>
      <w:bookmarkStart w:id="318" w:name="OLE_LINK12"/>
      <w:bookmarkStart w:id="319" w:name="OLE_LINK103"/>
      <w:bookmarkStart w:id="320"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87" type="#_x0000_t75" style="width:58.5pt;height:30.75pt" o:ole="">
            <v:imagedata r:id="rId178" o:title=""/>
          </v:shape>
          <o:OLEObject Type="Embed" ProgID="Equation.DSMT4" ShapeID="_x0000_i1087" DrawAspect="Content" ObjectID="_1801668940" r:id="rId179"/>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88" type="#_x0000_t75" style="width:63pt;height:32.25pt" o:ole="">
            <v:imagedata r:id="rId180" o:title=""/>
          </v:shape>
          <o:OLEObject Type="Embed" ProgID="Equation.DSMT4" ShapeID="_x0000_i1088" DrawAspect="Content" ObjectID="_1801668941" r:id="rId181"/>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89" type="#_x0000_t75" style="width:63pt;height:32.25pt" o:ole="">
            <v:imagedata r:id="rId182" o:title=""/>
          </v:shape>
          <o:OLEObject Type="Embed" ProgID="Equation.DSMT4" ShapeID="_x0000_i1089" DrawAspect="Content" ObjectID="_1801668942" r:id="rId183"/>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21" w:name="MTBlankEqn"/>
      <w:r>
        <w:rPr>
          <w:position w:val="-34"/>
        </w:rPr>
        <w:object w:dxaOrig="2700" w:dyaOrig="795" w14:anchorId="5163C578">
          <v:shape id="_x0000_i1090" type="#_x0000_t75" style="width:135pt;height:39.75pt" o:ole="">
            <v:imagedata r:id="rId184" o:title=""/>
          </v:shape>
          <o:OLEObject Type="Embed" ProgID="Equation.DSMT4" ShapeID="_x0000_i1090" DrawAspect="Content" ObjectID="_1801668943" r:id="rId185"/>
        </w:object>
      </w:r>
      <w:bookmarkEnd w:id="321"/>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91" type="#_x0000_t75" style="width:90.75pt;height:18.75pt" o:ole="">
            <v:imagedata r:id="rId186" o:title=""/>
          </v:shape>
          <o:OLEObject Type="Embed" ProgID="Equation.DSMT4" ShapeID="_x0000_i1091" DrawAspect="Content" ObjectID="_1801668944" r:id="rId187"/>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92" type="#_x0000_t75" style="width:208.5pt;height:64.5pt" o:ole="">
            <v:imagedata r:id="rId188" o:title=""/>
          </v:shape>
          <o:OLEObject Type="Embed" ProgID="Equation.DSMT4" ShapeID="_x0000_i1092" DrawAspect="Content" ObjectID="_1801668945" r:id="rId189"/>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93" type="#_x0000_t75" style="width:119.25pt;height:63pt" o:ole="">
            <v:imagedata r:id="rId190" o:title=""/>
          </v:shape>
          <o:OLEObject Type="Embed" ProgID="Equation.DSMT4" ShapeID="_x0000_i1093" DrawAspect="Content" ObjectID="_1801668946" r:id="rId191"/>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94" type="#_x0000_t75" style="width:70.5pt;height:18.75pt" o:ole="">
            <v:imagedata r:id="rId192" o:title=""/>
          </v:shape>
          <o:OLEObject Type="Embed" ProgID="Equation.DSMT4" ShapeID="_x0000_i1094" DrawAspect="Content" ObjectID="_1801668947" r:id="rId193"/>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95" type="#_x0000_t75" style="width:83.25pt;height:17.25pt" o:ole="">
            <v:imagedata r:id="rId194" o:title=""/>
          </v:shape>
          <o:OLEObject Type="Embed" ProgID="Equation.DSMT4" ShapeID="_x0000_i1095" DrawAspect="Content" ObjectID="_1801668948" r:id="rId195"/>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96" type="#_x0000_t75" style="width:81pt;height:32.25pt" o:ole="">
            <v:imagedata r:id="rId196" o:title=""/>
          </v:shape>
          <o:OLEObject Type="Embed" ProgID="Equation.DSMT4" ShapeID="_x0000_i1096" DrawAspect="Content" ObjectID="_1801668949" r:id="rId197"/>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97" type="#_x0000_t75" style="width:75.75pt;height:30.75pt" o:ole="">
            <v:imagedata r:id="rId198" o:title=""/>
          </v:shape>
          <o:OLEObject Type="Embed" ProgID="Equation.DSMT4" ShapeID="_x0000_i1097" DrawAspect="Content" ObjectID="_1801668950" r:id="rId199"/>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98" type="#_x0000_t75" style="width:263.25pt;height:47.25pt" o:ole="">
            <v:imagedata r:id="rId200" o:title=""/>
          </v:shape>
          <o:OLEObject Type="Embed" ProgID="Equation.DSMT4" ShapeID="_x0000_i1098" DrawAspect="Content" ObjectID="_1801668951" r:id="rId201"/>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99" type="#_x0000_t75" style="width:108pt;height:18.75pt" o:ole="">
            <v:imagedata r:id="rId202" o:title=""/>
          </v:shape>
          <o:OLEObject Type="Embed" ProgID="Equation.DSMT4" ShapeID="_x0000_i1099" DrawAspect="Content" ObjectID="_1801668952" r:id="rId203"/>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100" type="#_x0000_t75" style="width:9pt;height:13.5pt" o:ole="">
            <v:imagedata r:id="rId204" o:title=""/>
          </v:shape>
          <o:OLEObject Type="Embed" ProgID="Equation.3" ShapeID="_x0000_i1100" DrawAspect="Content" ObjectID="_1801668953" r:id="rId205"/>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101" type="#_x0000_t75" style="width:11.25pt;height:17.25pt" o:ole="">
            <v:imagedata r:id="rId206" o:title=""/>
          </v:shape>
          <o:OLEObject Type="Embed" ProgID="Equation.3" ShapeID="_x0000_i1101" DrawAspect="Content" ObjectID="_1801668954" r:id="rId207"/>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16"/>
    <w:bookmarkEnd w:id="317"/>
    <w:bookmarkEnd w:id="318"/>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22" w:name="_Toc6744983"/>
      <w:bookmarkStart w:id="323" w:name="_Toc164095521"/>
      <w:bookmarkStart w:id="324" w:name="_Toc164095583"/>
      <w:bookmarkEnd w:id="319"/>
      <w:bookmarkEnd w:id="320"/>
      <w:r>
        <w:rPr>
          <w:sz w:val="28"/>
          <w:szCs w:val="28"/>
        </w:rPr>
        <w:t xml:space="preserve">4.4 </w:t>
      </w:r>
      <w:r>
        <w:rPr>
          <w:sz w:val="28"/>
          <w:szCs w:val="28"/>
        </w:rPr>
        <w:t>仿真结果及分析</w:t>
      </w:r>
      <w:bookmarkEnd w:id="322"/>
      <w:bookmarkEnd w:id="323"/>
      <w:bookmarkEnd w:id="324"/>
    </w:p>
    <w:p w14:paraId="760AE34F" w14:textId="77777777" w:rsidR="001961C5" w:rsidRDefault="00000000">
      <w:pPr>
        <w:pStyle w:val="33"/>
        <w:outlineLvl w:val="2"/>
      </w:pPr>
      <w:bookmarkStart w:id="325" w:name="_Toc164095584"/>
      <w:bookmarkStart w:id="326" w:name="_Toc164095522"/>
      <w:bookmarkStart w:id="327" w:name="_Toc6744984"/>
      <w:r>
        <w:t xml:space="preserve">4.4.1 </w:t>
      </w:r>
      <w:r>
        <w:t>仿真参数设置</w:t>
      </w:r>
      <w:bookmarkEnd w:id="325"/>
      <w:bookmarkEnd w:id="326"/>
      <w:bookmarkEnd w:id="327"/>
    </w:p>
    <w:p w14:paraId="1ABF4EF4" w14:textId="77777777" w:rsidR="001961C5" w:rsidRDefault="00000000">
      <w:pPr>
        <w:spacing w:line="360" w:lineRule="auto"/>
        <w:ind w:firstLine="420"/>
        <w:jc w:val="left"/>
        <w:rPr>
          <w:rFonts w:ascii="Times New Roman" w:hAnsi="Times New Roman"/>
          <w:sz w:val="24"/>
          <w:szCs w:val="24"/>
        </w:rPr>
      </w:pPr>
      <w:bookmarkStart w:id="328" w:name="_Hlk142579092"/>
      <w:bookmarkStart w:id="329"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30" w:name="OLE_LINK163"/>
      <w:bookmarkStart w:id="331"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30"/>
      <w:bookmarkEnd w:id="331"/>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28"/>
    <w:bookmarkEnd w:id="329"/>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32" w:name="_Toc164095523"/>
      <w:bookmarkStart w:id="333" w:name="_Toc164095585"/>
      <w:bookmarkStart w:id="334" w:name="_Toc6744985"/>
      <w:r>
        <w:t xml:space="preserve">4.4.2 </w:t>
      </w:r>
      <w:r>
        <w:rPr>
          <w:rFonts w:hint="eastAsia"/>
        </w:rPr>
        <w:t>安全性能分析</w:t>
      </w:r>
      <w:bookmarkEnd w:id="332"/>
      <w:bookmarkEnd w:id="333"/>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35" w:name="OLE_LINK170"/>
      <w:r>
        <w:rPr>
          <w:rFonts w:ascii="Times New Roman" w:hAnsi="Times New Roman" w:hint="eastAsia"/>
          <w:sz w:val="24"/>
          <w:szCs w:val="24"/>
        </w:rPr>
        <w:t>.7</w:t>
      </w:r>
      <w:bookmarkEnd w:id="335"/>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36"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37"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37"/>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36"/>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38" w:name="_Toc164095586"/>
      <w:bookmarkStart w:id="339" w:name="_Toc164095524"/>
      <w:r>
        <w:t xml:space="preserve">4.4.3 </w:t>
      </w:r>
      <w:r>
        <w:rPr>
          <w:rFonts w:hint="eastAsia"/>
        </w:rPr>
        <w:t>能耗</w:t>
      </w:r>
      <w:r>
        <w:t>分析</w:t>
      </w:r>
      <w:bookmarkEnd w:id="334"/>
      <w:bookmarkEnd w:id="338"/>
      <w:bookmarkEnd w:id="339"/>
    </w:p>
    <w:p w14:paraId="7E7C12D0" w14:textId="77777777" w:rsidR="001961C5" w:rsidRDefault="00000000">
      <w:pPr>
        <w:spacing w:line="360" w:lineRule="auto"/>
        <w:ind w:firstLineChars="200" w:firstLine="480"/>
        <w:rPr>
          <w:rFonts w:ascii="Times New Roman" w:hAnsi="Times New Roman"/>
          <w:sz w:val="24"/>
          <w:szCs w:val="24"/>
        </w:rPr>
      </w:pPr>
      <w:bookmarkStart w:id="340" w:name="OLE_LINK106"/>
      <w:bookmarkStart w:id="341" w:name="OLE_LINK107"/>
      <w:bookmarkStart w:id="342"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40"/>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41"/>
      <w:bookmarkEnd w:id="342"/>
    </w:p>
    <w:p w14:paraId="748113D5" w14:textId="77777777" w:rsidR="001961C5" w:rsidRDefault="001961C5">
      <w:pPr>
        <w:spacing w:line="360" w:lineRule="auto"/>
        <w:ind w:firstLineChars="200" w:firstLine="480"/>
        <w:rPr>
          <w:rFonts w:ascii="Times New Roman" w:hAnsi="Times New Roman"/>
          <w:sz w:val="24"/>
          <w:szCs w:val="24"/>
        </w:rPr>
      </w:pPr>
      <w:bookmarkStart w:id="343" w:name="OLE_LINK108"/>
      <w:bookmarkStart w:id="344" w:name="_Hlk142579574"/>
    </w:p>
    <w:p w14:paraId="16E2BCEE" w14:textId="77777777" w:rsidR="001961C5" w:rsidRDefault="00000000">
      <w:pPr>
        <w:pStyle w:val="21"/>
        <w:outlineLvl w:val="1"/>
      </w:pPr>
      <w:bookmarkStart w:id="345" w:name="_Toc482206170"/>
      <w:bookmarkStart w:id="346" w:name="_Toc164095525"/>
      <w:bookmarkStart w:id="347" w:name="_Toc164095587"/>
      <w:bookmarkStart w:id="348" w:name="_Toc6744986"/>
      <w:bookmarkStart w:id="349" w:name="_Toc482706364"/>
      <w:bookmarkEnd w:id="343"/>
      <w:bookmarkEnd w:id="344"/>
      <w:r>
        <w:lastRenderedPageBreak/>
        <w:t xml:space="preserve">4.5 </w:t>
      </w:r>
      <w:r>
        <w:t>本章小结</w:t>
      </w:r>
      <w:bookmarkEnd w:id="345"/>
      <w:bookmarkEnd w:id="346"/>
      <w:bookmarkEnd w:id="347"/>
      <w:bookmarkEnd w:id="348"/>
      <w:bookmarkEnd w:id="349"/>
    </w:p>
    <w:p w14:paraId="1376B554" w14:textId="77777777" w:rsidR="001961C5" w:rsidRDefault="00000000">
      <w:pPr>
        <w:spacing w:line="360" w:lineRule="auto"/>
        <w:ind w:firstLineChars="200" w:firstLine="480"/>
        <w:rPr>
          <w:sz w:val="24"/>
        </w:rPr>
      </w:pPr>
      <w:bookmarkStart w:id="350" w:name="OLE_LINK109"/>
      <w:bookmarkStart w:id="351"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50"/>
    <w:bookmarkEnd w:id="351"/>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215"/>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216"/>
          <w:type w:val="continuous"/>
          <w:pgSz w:w="11906" w:h="16838"/>
          <w:pgMar w:top="1440" w:right="1800" w:bottom="1440" w:left="1800" w:header="851" w:footer="992" w:gutter="0"/>
          <w:cols w:space="720"/>
          <w:docGrid w:type="lines" w:linePitch="312"/>
        </w:sectPr>
      </w:pPr>
      <w:bookmarkStart w:id="352" w:name="_Toc482706365"/>
      <w:bookmarkStart w:id="353" w:name="_Toc482206171"/>
    </w:p>
    <w:p w14:paraId="68147BB8" w14:textId="77777777" w:rsidR="001961C5" w:rsidRDefault="00000000">
      <w:pPr>
        <w:pStyle w:val="11"/>
        <w:outlineLvl w:val="0"/>
      </w:pPr>
      <w:bookmarkStart w:id="354" w:name="_Toc6744998"/>
      <w:bookmarkStart w:id="355" w:name="_Toc164095526"/>
      <w:bookmarkStart w:id="356" w:name="_Toc164095588"/>
      <w:r>
        <w:lastRenderedPageBreak/>
        <w:t>第</w:t>
      </w:r>
      <w:r>
        <w:rPr>
          <w:rFonts w:hint="eastAsia"/>
        </w:rPr>
        <w:t>五</w:t>
      </w:r>
      <w:r>
        <w:t>章</w:t>
      </w:r>
      <w:r>
        <w:t xml:space="preserve"> </w:t>
      </w:r>
      <w:r>
        <w:t>总结与展望</w:t>
      </w:r>
      <w:bookmarkEnd w:id="352"/>
      <w:bookmarkEnd w:id="353"/>
      <w:bookmarkEnd w:id="354"/>
      <w:bookmarkEnd w:id="355"/>
      <w:bookmarkEnd w:id="356"/>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57" w:name="_Toc482706366"/>
      <w:bookmarkStart w:id="358" w:name="_Toc482206172"/>
      <w:bookmarkStart w:id="359" w:name="_Toc6744999"/>
      <w:bookmarkStart w:id="360" w:name="_Toc164095527"/>
      <w:bookmarkStart w:id="361" w:name="_Toc164095589"/>
      <w:r>
        <w:t xml:space="preserve">5.1 </w:t>
      </w:r>
      <w:r>
        <w:t>论文的主要工作与创新点</w:t>
      </w:r>
      <w:bookmarkEnd w:id="357"/>
      <w:bookmarkEnd w:id="358"/>
      <w:bookmarkEnd w:id="359"/>
      <w:bookmarkEnd w:id="360"/>
      <w:bookmarkEnd w:id="361"/>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62" w:name="OLE_LINK19"/>
      <w:bookmarkStart w:id="363" w:name="OLE_LINK20"/>
      <w:r>
        <w:rPr>
          <w:rFonts w:ascii="Times New Roman" w:hAnsi="Times New Roman" w:hint="eastAsia"/>
          <w:sz w:val="24"/>
          <w:szCs w:val="24"/>
        </w:rPr>
        <w:t>提高</w:t>
      </w:r>
      <w:bookmarkEnd w:id="362"/>
      <w:bookmarkEnd w:id="363"/>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64"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64"/>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65"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65"/>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66" w:name="_Toc6745000"/>
      <w:bookmarkStart w:id="367" w:name="_Toc482706367"/>
      <w:bookmarkStart w:id="368" w:name="_Toc164095528"/>
      <w:bookmarkStart w:id="369" w:name="_Toc482206173"/>
      <w:bookmarkStart w:id="370" w:name="_Toc164095590"/>
      <w:r>
        <w:t xml:space="preserve">5.2 </w:t>
      </w:r>
      <w:r>
        <w:t>未来工作展望</w:t>
      </w:r>
      <w:bookmarkEnd w:id="366"/>
      <w:bookmarkEnd w:id="367"/>
      <w:bookmarkEnd w:id="368"/>
      <w:bookmarkEnd w:id="369"/>
      <w:bookmarkEnd w:id="370"/>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71"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72" w:name="OLE_LINK211"/>
      <w:bookmarkEnd w:id="371"/>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73"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73"/>
      <w:r>
        <w:rPr>
          <w:rFonts w:ascii="Times New Roman" w:hAnsi="Times New Roman" w:hint="eastAsia"/>
          <w:sz w:val="24"/>
          <w:szCs w:val="24"/>
        </w:rPr>
        <w:t>，以期全方位、立体化地展现其实用价值与技术优势；</w:t>
      </w:r>
    </w:p>
    <w:bookmarkEnd w:id="372"/>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74"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74"/>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75"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75"/>
    </w:p>
    <w:p w14:paraId="5A82D01F" w14:textId="77777777" w:rsidR="001961C5" w:rsidRDefault="001961C5">
      <w:pPr>
        <w:rPr>
          <w:rFonts w:ascii="Times New Roman" w:hAnsi="Times New Roman"/>
        </w:rPr>
        <w:sectPr w:rsidR="001961C5">
          <w:headerReference w:type="default" r:id="rId217"/>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76" w:name="_Toc482206174"/>
      <w:bookmarkStart w:id="377" w:name="_Toc6745001"/>
      <w:bookmarkStart w:id="378" w:name="_Toc164095529"/>
      <w:bookmarkStart w:id="379" w:name="_Toc164095591"/>
      <w:bookmarkStart w:id="380" w:name="_Toc482706368"/>
      <w:r>
        <w:lastRenderedPageBreak/>
        <w:t>参考文献</w:t>
      </w:r>
      <w:bookmarkEnd w:id="376"/>
      <w:bookmarkEnd w:id="377"/>
      <w:bookmarkEnd w:id="378"/>
      <w:bookmarkEnd w:id="379"/>
      <w:bookmarkEnd w:id="380"/>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81" w:name="_Ref159941335"/>
      <w:bookmarkStart w:id="382"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81"/>
    </w:p>
    <w:p w14:paraId="24BD90A4" w14:textId="77777777" w:rsidR="001961C5" w:rsidRDefault="00000000">
      <w:pPr>
        <w:numPr>
          <w:ilvl w:val="0"/>
          <w:numId w:val="2"/>
        </w:numPr>
        <w:rPr>
          <w:rFonts w:ascii="Times New Roman" w:hAnsi="Times New Roman"/>
          <w:szCs w:val="21"/>
          <w:shd w:val="clear" w:color="auto" w:fill="FFFFFF"/>
        </w:rPr>
      </w:pPr>
      <w:bookmarkStart w:id="383"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83"/>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84"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84"/>
    </w:p>
    <w:p w14:paraId="1A5052F0" w14:textId="77777777" w:rsidR="001961C5" w:rsidRDefault="00000000">
      <w:pPr>
        <w:numPr>
          <w:ilvl w:val="0"/>
          <w:numId w:val="2"/>
        </w:numPr>
        <w:rPr>
          <w:rFonts w:ascii="Times New Roman" w:hAnsi="Times New Roman"/>
          <w:szCs w:val="21"/>
          <w:shd w:val="clear" w:color="auto" w:fill="FFFFFF"/>
        </w:rPr>
      </w:pPr>
      <w:bookmarkStart w:id="385"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85"/>
    </w:p>
    <w:p w14:paraId="168A8021" w14:textId="77777777" w:rsidR="001961C5" w:rsidRDefault="00000000">
      <w:pPr>
        <w:numPr>
          <w:ilvl w:val="0"/>
          <w:numId w:val="2"/>
        </w:numPr>
        <w:rPr>
          <w:rFonts w:ascii="Times New Roman" w:hAnsi="Times New Roman"/>
          <w:szCs w:val="21"/>
          <w:shd w:val="clear" w:color="auto" w:fill="FFFFFF"/>
        </w:rPr>
      </w:pPr>
      <w:bookmarkStart w:id="386" w:name="_Ref159944081"/>
      <w:r>
        <w:rPr>
          <w:rFonts w:ascii="Times New Roman" w:hAnsi="Times New Roman"/>
          <w:szCs w:val="21"/>
          <w:shd w:val="clear" w:color="auto" w:fill="FFFFFF"/>
        </w:rPr>
        <w:t>Lurton X. An introduction to underwater acoustics: principles and applications[M]. Springer Science &amp; Business Media, 2002.</w:t>
      </w:r>
      <w:bookmarkEnd w:id="386"/>
    </w:p>
    <w:p w14:paraId="5A623BA4" w14:textId="77777777" w:rsidR="001961C5" w:rsidRDefault="00000000">
      <w:pPr>
        <w:numPr>
          <w:ilvl w:val="0"/>
          <w:numId w:val="2"/>
        </w:numPr>
        <w:rPr>
          <w:rFonts w:ascii="Times New Roman" w:hAnsi="Times New Roman"/>
          <w:szCs w:val="21"/>
          <w:shd w:val="clear" w:color="auto" w:fill="FFFFFF"/>
        </w:rPr>
      </w:pPr>
      <w:bookmarkStart w:id="387"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87"/>
    </w:p>
    <w:p w14:paraId="0596F1A0" w14:textId="77777777" w:rsidR="001961C5" w:rsidRDefault="00000000">
      <w:pPr>
        <w:numPr>
          <w:ilvl w:val="0"/>
          <w:numId w:val="2"/>
        </w:numPr>
        <w:rPr>
          <w:rFonts w:ascii="Times New Roman" w:hAnsi="Times New Roman"/>
          <w:szCs w:val="21"/>
          <w:shd w:val="clear" w:color="auto" w:fill="FFFFFF"/>
        </w:rPr>
      </w:pPr>
      <w:bookmarkStart w:id="388" w:name="_Ref190369420"/>
      <w:r>
        <w:rPr>
          <w:rFonts w:ascii="Times New Roman" w:hAnsi="Times New Roman"/>
          <w:szCs w:val="21"/>
          <w:shd w:val="clear" w:color="auto" w:fill="FFFFFF"/>
        </w:rPr>
        <w:t>Urick R J. Sound propagation in the sea[J]. 1997.</w:t>
      </w:r>
      <w:bookmarkEnd w:id="388"/>
    </w:p>
    <w:p w14:paraId="0AC041F3" w14:textId="77777777" w:rsidR="001961C5" w:rsidRDefault="00000000">
      <w:pPr>
        <w:numPr>
          <w:ilvl w:val="0"/>
          <w:numId w:val="2"/>
        </w:numPr>
        <w:rPr>
          <w:rFonts w:ascii="Times New Roman" w:hAnsi="Times New Roman"/>
          <w:szCs w:val="21"/>
          <w:shd w:val="clear" w:color="auto" w:fill="FFFFFF"/>
        </w:rPr>
      </w:pPr>
      <w:bookmarkStart w:id="389"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89"/>
    </w:p>
    <w:p w14:paraId="0CAEAAF2" w14:textId="77777777" w:rsidR="001961C5" w:rsidRDefault="00000000">
      <w:pPr>
        <w:numPr>
          <w:ilvl w:val="0"/>
          <w:numId w:val="2"/>
        </w:numPr>
        <w:rPr>
          <w:rFonts w:ascii="Times New Roman" w:hAnsi="Times New Roman"/>
          <w:szCs w:val="21"/>
          <w:shd w:val="clear" w:color="auto" w:fill="FFFFFF"/>
        </w:rPr>
      </w:pPr>
      <w:bookmarkStart w:id="390" w:name="_Ref160381184"/>
      <w:bookmarkStart w:id="391"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90"/>
    </w:p>
    <w:p w14:paraId="23E0CB13" w14:textId="77777777" w:rsidR="001961C5" w:rsidRDefault="00000000">
      <w:pPr>
        <w:numPr>
          <w:ilvl w:val="0"/>
          <w:numId w:val="2"/>
        </w:numPr>
        <w:rPr>
          <w:rFonts w:ascii="Times New Roman" w:hAnsi="Times New Roman"/>
          <w:szCs w:val="21"/>
          <w:shd w:val="clear" w:color="auto" w:fill="FFFFFF"/>
        </w:rPr>
      </w:pPr>
      <w:bookmarkStart w:id="392"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92"/>
    </w:p>
    <w:p w14:paraId="01DB647C" w14:textId="77777777" w:rsidR="001961C5" w:rsidRDefault="00000000">
      <w:pPr>
        <w:numPr>
          <w:ilvl w:val="0"/>
          <w:numId w:val="2"/>
        </w:numPr>
        <w:rPr>
          <w:rFonts w:ascii="Times New Roman" w:hAnsi="Times New Roman"/>
          <w:szCs w:val="21"/>
          <w:shd w:val="clear" w:color="auto" w:fill="FFFFFF"/>
        </w:rPr>
      </w:pPr>
      <w:bookmarkStart w:id="393"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93"/>
    </w:p>
    <w:p w14:paraId="58AA8E96" w14:textId="77777777" w:rsidR="001961C5" w:rsidRDefault="00000000">
      <w:pPr>
        <w:numPr>
          <w:ilvl w:val="0"/>
          <w:numId w:val="2"/>
        </w:numPr>
        <w:rPr>
          <w:rFonts w:ascii="Times New Roman" w:hAnsi="Times New Roman"/>
          <w:szCs w:val="21"/>
          <w:shd w:val="clear" w:color="auto" w:fill="FFFFFF"/>
        </w:rPr>
      </w:pPr>
      <w:bookmarkStart w:id="394"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91"/>
      <w:bookmarkEnd w:id="394"/>
    </w:p>
    <w:p w14:paraId="222CEA69" w14:textId="77777777" w:rsidR="001961C5" w:rsidRDefault="00000000">
      <w:pPr>
        <w:numPr>
          <w:ilvl w:val="0"/>
          <w:numId w:val="2"/>
        </w:numPr>
        <w:rPr>
          <w:rFonts w:ascii="Times New Roman" w:hAnsi="Times New Roman"/>
          <w:szCs w:val="21"/>
          <w:shd w:val="clear" w:color="auto" w:fill="FFFFFF"/>
        </w:rPr>
      </w:pPr>
      <w:bookmarkStart w:id="395"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95"/>
    </w:p>
    <w:p w14:paraId="3029876D" w14:textId="77777777" w:rsidR="001961C5" w:rsidRDefault="00000000">
      <w:pPr>
        <w:numPr>
          <w:ilvl w:val="0"/>
          <w:numId w:val="2"/>
        </w:numPr>
        <w:rPr>
          <w:rFonts w:ascii="Times New Roman" w:hAnsi="Times New Roman"/>
          <w:szCs w:val="21"/>
          <w:shd w:val="clear" w:color="auto" w:fill="FFFFFF"/>
        </w:rPr>
      </w:pPr>
      <w:bookmarkStart w:id="396" w:name="_Ref160391784"/>
      <w:bookmarkStart w:id="397"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96"/>
    </w:p>
    <w:p w14:paraId="443D2CCD" w14:textId="77777777" w:rsidR="001961C5" w:rsidRDefault="00000000">
      <w:pPr>
        <w:numPr>
          <w:ilvl w:val="0"/>
          <w:numId w:val="2"/>
        </w:numPr>
        <w:rPr>
          <w:rFonts w:ascii="Times New Roman" w:hAnsi="Times New Roman"/>
          <w:szCs w:val="21"/>
          <w:shd w:val="clear" w:color="auto" w:fill="FFFFFF"/>
        </w:rPr>
      </w:pPr>
      <w:bookmarkStart w:id="398" w:name="_Ref164100817"/>
      <w:bookmarkEnd w:id="397"/>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98"/>
    </w:p>
    <w:p w14:paraId="79EC83E5" w14:textId="77777777" w:rsidR="001961C5" w:rsidRDefault="00000000">
      <w:pPr>
        <w:numPr>
          <w:ilvl w:val="0"/>
          <w:numId w:val="2"/>
        </w:numPr>
        <w:rPr>
          <w:rFonts w:ascii="Times New Roman" w:hAnsi="Times New Roman"/>
          <w:szCs w:val="21"/>
          <w:shd w:val="clear" w:color="auto" w:fill="FFFFFF"/>
        </w:rPr>
      </w:pPr>
      <w:bookmarkStart w:id="399"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99"/>
    </w:p>
    <w:p w14:paraId="018CD6B7" w14:textId="77777777" w:rsidR="001961C5" w:rsidRDefault="00000000">
      <w:pPr>
        <w:numPr>
          <w:ilvl w:val="0"/>
          <w:numId w:val="2"/>
        </w:numPr>
        <w:rPr>
          <w:rFonts w:ascii="Times New Roman" w:hAnsi="Times New Roman"/>
          <w:szCs w:val="21"/>
          <w:shd w:val="clear" w:color="auto" w:fill="FFFFFF"/>
        </w:rPr>
      </w:pPr>
      <w:bookmarkStart w:id="400"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00"/>
    </w:p>
    <w:p w14:paraId="1315DAF6" w14:textId="77777777" w:rsidR="001961C5" w:rsidRDefault="00000000">
      <w:pPr>
        <w:numPr>
          <w:ilvl w:val="0"/>
          <w:numId w:val="2"/>
        </w:numPr>
        <w:rPr>
          <w:rFonts w:ascii="Times New Roman" w:hAnsi="Times New Roman"/>
          <w:szCs w:val="21"/>
          <w:shd w:val="clear" w:color="auto" w:fill="FFFFFF"/>
        </w:rPr>
      </w:pPr>
      <w:bookmarkStart w:id="401"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401"/>
    </w:p>
    <w:p w14:paraId="487DD6DA" w14:textId="77777777" w:rsidR="001961C5" w:rsidRDefault="00000000">
      <w:pPr>
        <w:numPr>
          <w:ilvl w:val="0"/>
          <w:numId w:val="2"/>
        </w:numPr>
        <w:rPr>
          <w:rFonts w:ascii="Times New Roman" w:hAnsi="Times New Roman"/>
          <w:szCs w:val="21"/>
          <w:shd w:val="clear" w:color="auto" w:fill="FFFFFF"/>
        </w:rPr>
      </w:pPr>
      <w:bookmarkStart w:id="402" w:name="_Ref160029625"/>
      <w:r>
        <w:rPr>
          <w:rFonts w:ascii="Times New Roman" w:hAnsi="Times New Roman"/>
          <w:szCs w:val="21"/>
          <w:shd w:val="clear" w:color="auto" w:fill="FFFFFF"/>
        </w:rPr>
        <w:t>Wojciechowski S. Hydroacoustic Parametric Study of Pile Driving-Induced Anthropogenic Sound[D]. Virginia Tech, 2024.</w:t>
      </w:r>
      <w:bookmarkEnd w:id="402"/>
    </w:p>
    <w:p w14:paraId="1EA8331D" w14:textId="77777777" w:rsidR="001961C5" w:rsidRDefault="00000000">
      <w:pPr>
        <w:numPr>
          <w:ilvl w:val="0"/>
          <w:numId w:val="2"/>
        </w:numPr>
        <w:rPr>
          <w:rFonts w:ascii="Times New Roman" w:hAnsi="Times New Roman"/>
          <w:szCs w:val="21"/>
          <w:shd w:val="clear" w:color="auto" w:fill="FFFFFF"/>
        </w:rPr>
      </w:pPr>
      <w:bookmarkStart w:id="403" w:name="_Ref190692960"/>
      <w:bookmarkStart w:id="404"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403"/>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405"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405"/>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406"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406"/>
    </w:p>
    <w:p w14:paraId="4A8B34A2" w14:textId="77777777" w:rsidR="001961C5" w:rsidRDefault="00000000">
      <w:pPr>
        <w:numPr>
          <w:ilvl w:val="0"/>
          <w:numId w:val="2"/>
        </w:numPr>
        <w:rPr>
          <w:rFonts w:ascii="Times New Roman" w:hAnsi="Times New Roman"/>
          <w:szCs w:val="21"/>
          <w:shd w:val="clear" w:color="auto" w:fill="FFFFFF"/>
        </w:rPr>
      </w:pPr>
      <w:bookmarkStart w:id="407" w:name="_Ref160381204"/>
      <w:bookmarkStart w:id="408"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407"/>
    </w:p>
    <w:p w14:paraId="596F0A3C" w14:textId="77777777" w:rsidR="001961C5" w:rsidRDefault="00000000">
      <w:pPr>
        <w:numPr>
          <w:ilvl w:val="0"/>
          <w:numId w:val="2"/>
        </w:numPr>
        <w:rPr>
          <w:rFonts w:ascii="Times New Roman" w:hAnsi="Times New Roman"/>
          <w:szCs w:val="21"/>
          <w:shd w:val="clear" w:color="auto" w:fill="FFFFFF"/>
        </w:rPr>
      </w:pPr>
      <w:bookmarkStart w:id="409"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409"/>
    </w:p>
    <w:p w14:paraId="13E88268" w14:textId="77777777" w:rsidR="001961C5" w:rsidRDefault="00000000">
      <w:pPr>
        <w:numPr>
          <w:ilvl w:val="0"/>
          <w:numId w:val="2"/>
        </w:numPr>
        <w:rPr>
          <w:rFonts w:ascii="Times New Roman" w:hAnsi="Times New Roman"/>
          <w:szCs w:val="21"/>
          <w:shd w:val="clear" w:color="auto" w:fill="FFFFFF"/>
        </w:rPr>
      </w:pPr>
      <w:bookmarkStart w:id="410"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410"/>
    </w:p>
    <w:p w14:paraId="59DF84C1" w14:textId="77777777" w:rsidR="001961C5" w:rsidRDefault="00000000">
      <w:pPr>
        <w:numPr>
          <w:ilvl w:val="0"/>
          <w:numId w:val="2"/>
        </w:numPr>
        <w:rPr>
          <w:rFonts w:ascii="Times New Roman" w:hAnsi="Times New Roman"/>
          <w:szCs w:val="21"/>
          <w:shd w:val="clear" w:color="auto" w:fill="FFFFFF"/>
        </w:rPr>
      </w:pPr>
      <w:bookmarkStart w:id="411"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411"/>
    </w:p>
    <w:p w14:paraId="6EF4CA0F" w14:textId="77777777" w:rsidR="001961C5" w:rsidRDefault="00000000">
      <w:pPr>
        <w:numPr>
          <w:ilvl w:val="0"/>
          <w:numId w:val="2"/>
        </w:numPr>
        <w:rPr>
          <w:rFonts w:ascii="Times New Roman" w:hAnsi="Times New Roman"/>
          <w:szCs w:val="21"/>
          <w:shd w:val="clear" w:color="auto" w:fill="FFFFFF"/>
        </w:rPr>
      </w:pPr>
      <w:bookmarkStart w:id="412"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12"/>
    </w:p>
    <w:p w14:paraId="3FF89B82" w14:textId="77777777" w:rsidR="001961C5" w:rsidRDefault="00000000">
      <w:pPr>
        <w:numPr>
          <w:ilvl w:val="0"/>
          <w:numId w:val="2"/>
        </w:numPr>
        <w:rPr>
          <w:rFonts w:ascii="Times New Roman" w:hAnsi="Times New Roman"/>
          <w:szCs w:val="21"/>
          <w:shd w:val="clear" w:color="auto" w:fill="FFFFFF"/>
        </w:rPr>
      </w:pPr>
      <w:bookmarkStart w:id="413" w:name="_Ref190704612"/>
      <w:bookmarkStart w:id="414"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413"/>
    </w:p>
    <w:p w14:paraId="3F72A005" w14:textId="77777777" w:rsidR="001961C5" w:rsidRDefault="00000000">
      <w:pPr>
        <w:numPr>
          <w:ilvl w:val="0"/>
          <w:numId w:val="2"/>
        </w:numPr>
        <w:rPr>
          <w:rFonts w:ascii="Times New Roman" w:hAnsi="Times New Roman"/>
          <w:szCs w:val="21"/>
          <w:shd w:val="clear" w:color="auto" w:fill="FFFFFF"/>
        </w:rPr>
      </w:pPr>
      <w:bookmarkStart w:id="415"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415"/>
    </w:p>
    <w:p w14:paraId="45B98CBF" w14:textId="425DAF29" w:rsidR="00E45779" w:rsidRDefault="00E45779">
      <w:pPr>
        <w:numPr>
          <w:ilvl w:val="0"/>
          <w:numId w:val="2"/>
        </w:numPr>
        <w:rPr>
          <w:rFonts w:ascii="Times New Roman" w:hAnsi="Times New Roman"/>
          <w:szCs w:val="21"/>
          <w:shd w:val="clear" w:color="auto" w:fill="FFFFFF"/>
        </w:rPr>
      </w:pPr>
      <w:bookmarkStart w:id="416"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416"/>
    </w:p>
    <w:p w14:paraId="17C15F47" w14:textId="5B6CA5E8" w:rsidR="00E45779" w:rsidRDefault="00E45779">
      <w:pPr>
        <w:numPr>
          <w:ilvl w:val="0"/>
          <w:numId w:val="2"/>
        </w:numPr>
        <w:rPr>
          <w:rFonts w:ascii="Times New Roman" w:hAnsi="Times New Roman"/>
          <w:szCs w:val="21"/>
          <w:shd w:val="clear" w:color="auto" w:fill="FFFFFF"/>
        </w:rPr>
      </w:pPr>
      <w:bookmarkStart w:id="417"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17"/>
    </w:p>
    <w:p w14:paraId="3860FA15" w14:textId="37E53C0B" w:rsidR="00802E98" w:rsidRDefault="00802E98">
      <w:pPr>
        <w:numPr>
          <w:ilvl w:val="0"/>
          <w:numId w:val="2"/>
        </w:numPr>
        <w:rPr>
          <w:rFonts w:ascii="Times New Roman" w:hAnsi="Times New Roman"/>
          <w:szCs w:val="21"/>
          <w:shd w:val="clear" w:color="auto" w:fill="FFFFFF"/>
        </w:rPr>
      </w:pPr>
      <w:bookmarkStart w:id="418"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418"/>
    </w:p>
    <w:p w14:paraId="2B71B8D5" w14:textId="77777777" w:rsidR="001961C5" w:rsidRDefault="00000000">
      <w:pPr>
        <w:numPr>
          <w:ilvl w:val="0"/>
          <w:numId w:val="2"/>
        </w:numPr>
        <w:rPr>
          <w:rFonts w:ascii="Times New Roman" w:hAnsi="Times New Roman"/>
          <w:szCs w:val="21"/>
          <w:shd w:val="clear" w:color="auto" w:fill="FFFFFF"/>
        </w:rPr>
      </w:pPr>
      <w:bookmarkStart w:id="419"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19"/>
    </w:p>
    <w:p w14:paraId="44CC9520" w14:textId="77777777" w:rsidR="001961C5" w:rsidRDefault="00000000">
      <w:pPr>
        <w:numPr>
          <w:ilvl w:val="0"/>
          <w:numId w:val="2"/>
        </w:numPr>
        <w:rPr>
          <w:rFonts w:ascii="Times New Roman" w:hAnsi="Times New Roman"/>
          <w:szCs w:val="21"/>
          <w:shd w:val="clear" w:color="auto" w:fill="FFFFFF"/>
        </w:rPr>
      </w:pPr>
      <w:bookmarkStart w:id="420"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20"/>
    </w:p>
    <w:p w14:paraId="49A1A9A7" w14:textId="7FFD6AAA" w:rsidR="001961C5" w:rsidRDefault="00000000" w:rsidP="005067D5">
      <w:pPr>
        <w:numPr>
          <w:ilvl w:val="0"/>
          <w:numId w:val="2"/>
        </w:numPr>
        <w:rPr>
          <w:rFonts w:ascii="Times New Roman" w:hAnsi="Times New Roman"/>
          <w:szCs w:val="21"/>
          <w:shd w:val="clear" w:color="auto" w:fill="FFFFFF"/>
        </w:rPr>
      </w:pPr>
      <w:bookmarkStart w:id="421"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21"/>
    </w:p>
    <w:p w14:paraId="449F20E7" w14:textId="66D0B7F2" w:rsidR="005067D5" w:rsidRDefault="005067D5" w:rsidP="005067D5">
      <w:pPr>
        <w:numPr>
          <w:ilvl w:val="0"/>
          <w:numId w:val="2"/>
        </w:numPr>
        <w:rPr>
          <w:rFonts w:ascii="Times New Roman" w:hAnsi="Times New Roman"/>
          <w:szCs w:val="21"/>
          <w:shd w:val="clear" w:color="auto" w:fill="FFFFFF"/>
        </w:rPr>
      </w:pPr>
      <w:bookmarkStart w:id="422"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22"/>
    </w:p>
    <w:p w14:paraId="23F8CB5E" w14:textId="55AD5F85" w:rsidR="00274960" w:rsidRDefault="00274960" w:rsidP="005067D5">
      <w:pPr>
        <w:numPr>
          <w:ilvl w:val="0"/>
          <w:numId w:val="2"/>
        </w:numPr>
        <w:rPr>
          <w:rFonts w:ascii="Times New Roman" w:hAnsi="Times New Roman"/>
          <w:szCs w:val="21"/>
          <w:shd w:val="clear" w:color="auto" w:fill="FFFFFF"/>
        </w:rPr>
      </w:pPr>
      <w:bookmarkStart w:id="423"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23"/>
    </w:p>
    <w:p w14:paraId="0496E361" w14:textId="7B29E0FC" w:rsidR="00274960" w:rsidRDefault="002D1C0B" w:rsidP="005067D5">
      <w:pPr>
        <w:numPr>
          <w:ilvl w:val="0"/>
          <w:numId w:val="2"/>
        </w:numPr>
        <w:rPr>
          <w:rFonts w:ascii="Times New Roman" w:hAnsi="Times New Roman"/>
          <w:szCs w:val="21"/>
          <w:shd w:val="clear" w:color="auto" w:fill="FFFFFF"/>
        </w:rPr>
      </w:pPr>
      <w:bookmarkStart w:id="424"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24"/>
    </w:p>
    <w:p w14:paraId="4199E7D8" w14:textId="45BD3D32" w:rsidR="002D1C0B" w:rsidRDefault="002D1C0B" w:rsidP="005067D5">
      <w:pPr>
        <w:numPr>
          <w:ilvl w:val="0"/>
          <w:numId w:val="2"/>
        </w:numPr>
        <w:rPr>
          <w:rFonts w:ascii="Times New Roman" w:hAnsi="Times New Roman"/>
          <w:szCs w:val="21"/>
          <w:shd w:val="clear" w:color="auto" w:fill="FFFFFF"/>
        </w:rPr>
      </w:pPr>
      <w:bookmarkStart w:id="425"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25"/>
    </w:p>
    <w:p w14:paraId="1FDA8028" w14:textId="22F741A3" w:rsidR="002D1C0B" w:rsidRDefault="002D1C0B" w:rsidP="005067D5">
      <w:pPr>
        <w:numPr>
          <w:ilvl w:val="0"/>
          <w:numId w:val="2"/>
        </w:numPr>
        <w:rPr>
          <w:rFonts w:ascii="Times New Roman" w:hAnsi="Times New Roman"/>
          <w:szCs w:val="21"/>
          <w:shd w:val="clear" w:color="auto" w:fill="FFFFFF"/>
        </w:rPr>
      </w:pPr>
      <w:bookmarkStart w:id="426"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26"/>
    </w:p>
    <w:p w14:paraId="449A27CE" w14:textId="76ECA57C" w:rsidR="002D1C0B" w:rsidRDefault="002D1C0B" w:rsidP="005067D5">
      <w:pPr>
        <w:numPr>
          <w:ilvl w:val="0"/>
          <w:numId w:val="2"/>
        </w:numPr>
        <w:rPr>
          <w:rFonts w:ascii="Times New Roman" w:hAnsi="Times New Roman"/>
          <w:szCs w:val="21"/>
          <w:shd w:val="clear" w:color="auto" w:fill="FFFFFF"/>
        </w:rPr>
      </w:pPr>
      <w:bookmarkStart w:id="427"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27"/>
    </w:p>
    <w:p w14:paraId="57D40720" w14:textId="63898A18" w:rsidR="002D1C0B" w:rsidRDefault="002D1C0B" w:rsidP="005067D5">
      <w:pPr>
        <w:numPr>
          <w:ilvl w:val="0"/>
          <w:numId w:val="2"/>
        </w:numPr>
        <w:rPr>
          <w:rFonts w:ascii="Times New Roman" w:hAnsi="Times New Roman"/>
          <w:szCs w:val="21"/>
          <w:shd w:val="clear" w:color="auto" w:fill="FFFFFF"/>
        </w:rPr>
      </w:pPr>
      <w:bookmarkStart w:id="428"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28"/>
    </w:p>
    <w:p w14:paraId="08763FFC" w14:textId="53808BD2" w:rsidR="002D1C0B" w:rsidRDefault="002D1C0B" w:rsidP="005067D5">
      <w:pPr>
        <w:numPr>
          <w:ilvl w:val="0"/>
          <w:numId w:val="2"/>
        </w:numPr>
        <w:rPr>
          <w:rFonts w:ascii="Times New Roman" w:hAnsi="Times New Roman"/>
          <w:szCs w:val="21"/>
          <w:shd w:val="clear" w:color="auto" w:fill="FFFFFF"/>
        </w:rPr>
      </w:pPr>
      <w:bookmarkStart w:id="429"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29"/>
    </w:p>
    <w:p w14:paraId="157B50FA" w14:textId="1E05C826" w:rsidR="002D1C0B" w:rsidRDefault="002D1C0B" w:rsidP="005067D5">
      <w:pPr>
        <w:numPr>
          <w:ilvl w:val="0"/>
          <w:numId w:val="2"/>
        </w:numPr>
        <w:rPr>
          <w:rFonts w:ascii="Times New Roman" w:hAnsi="Times New Roman"/>
          <w:szCs w:val="21"/>
          <w:shd w:val="clear" w:color="auto" w:fill="FFFFFF"/>
        </w:rPr>
      </w:pPr>
      <w:bookmarkStart w:id="430"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30"/>
    </w:p>
    <w:p w14:paraId="6E5A0A13" w14:textId="4C90387D" w:rsidR="002D1C0B" w:rsidRDefault="002D1C0B" w:rsidP="005067D5">
      <w:pPr>
        <w:numPr>
          <w:ilvl w:val="0"/>
          <w:numId w:val="2"/>
        </w:numPr>
        <w:rPr>
          <w:rFonts w:ascii="Times New Roman" w:hAnsi="Times New Roman"/>
          <w:szCs w:val="21"/>
          <w:shd w:val="clear" w:color="auto" w:fill="FFFFFF"/>
        </w:rPr>
      </w:pPr>
      <w:bookmarkStart w:id="431"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31"/>
    </w:p>
    <w:p w14:paraId="5E465C1C" w14:textId="37E61E92" w:rsidR="002D1C0B" w:rsidRDefault="00005C04" w:rsidP="005067D5">
      <w:pPr>
        <w:numPr>
          <w:ilvl w:val="0"/>
          <w:numId w:val="2"/>
        </w:numPr>
        <w:rPr>
          <w:rFonts w:ascii="Times New Roman" w:hAnsi="Times New Roman"/>
          <w:szCs w:val="21"/>
          <w:shd w:val="clear" w:color="auto" w:fill="FFFFFF"/>
        </w:rPr>
      </w:pPr>
      <w:bookmarkStart w:id="432"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32"/>
    </w:p>
    <w:p w14:paraId="0CE84BB3" w14:textId="1D2ADEDE" w:rsidR="00005C04" w:rsidRDefault="00725786" w:rsidP="005067D5">
      <w:pPr>
        <w:numPr>
          <w:ilvl w:val="0"/>
          <w:numId w:val="2"/>
        </w:numPr>
        <w:rPr>
          <w:rFonts w:ascii="Times New Roman" w:hAnsi="Times New Roman"/>
          <w:szCs w:val="21"/>
          <w:shd w:val="clear" w:color="auto" w:fill="FFFFFF"/>
        </w:rPr>
      </w:pPr>
      <w:bookmarkStart w:id="433"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33"/>
    </w:p>
    <w:p w14:paraId="0FB8ABF4" w14:textId="24260CDD" w:rsidR="00725786" w:rsidRDefault="0083141A" w:rsidP="005067D5">
      <w:pPr>
        <w:numPr>
          <w:ilvl w:val="0"/>
          <w:numId w:val="2"/>
        </w:numPr>
        <w:rPr>
          <w:rFonts w:ascii="Times New Roman" w:hAnsi="Times New Roman"/>
          <w:szCs w:val="21"/>
          <w:shd w:val="clear" w:color="auto" w:fill="FFFFFF"/>
        </w:rPr>
      </w:pPr>
      <w:bookmarkStart w:id="434"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34"/>
    </w:p>
    <w:p w14:paraId="4A4BCB82" w14:textId="32A75E8B" w:rsidR="0083141A" w:rsidRDefault="00576730" w:rsidP="005067D5">
      <w:pPr>
        <w:numPr>
          <w:ilvl w:val="0"/>
          <w:numId w:val="2"/>
        </w:numPr>
        <w:rPr>
          <w:rFonts w:ascii="Times New Roman" w:hAnsi="Times New Roman"/>
          <w:szCs w:val="21"/>
          <w:shd w:val="clear" w:color="auto" w:fill="FFFFFF"/>
        </w:rPr>
      </w:pPr>
      <w:bookmarkStart w:id="435"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35"/>
    </w:p>
    <w:p w14:paraId="28C41A6A" w14:textId="0BEAB2F0" w:rsidR="00576730" w:rsidRDefault="001F7287" w:rsidP="005067D5">
      <w:pPr>
        <w:numPr>
          <w:ilvl w:val="0"/>
          <w:numId w:val="2"/>
        </w:numPr>
        <w:rPr>
          <w:rFonts w:ascii="Times New Roman" w:hAnsi="Times New Roman"/>
          <w:szCs w:val="21"/>
          <w:shd w:val="clear" w:color="auto" w:fill="FFFFFF"/>
        </w:rPr>
      </w:pPr>
      <w:bookmarkStart w:id="436"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36"/>
    </w:p>
    <w:p w14:paraId="5FB2F100" w14:textId="5FBE6E6F" w:rsidR="001F7287" w:rsidRDefault="001F7287" w:rsidP="005067D5">
      <w:pPr>
        <w:numPr>
          <w:ilvl w:val="0"/>
          <w:numId w:val="2"/>
        </w:numPr>
        <w:rPr>
          <w:rFonts w:ascii="Times New Roman" w:hAnsi="Times New Roman"/>
          <w:szCs w:val="21"/>
          <w:shd w:val="clear" w:color="auto" w:fill="FFFFFF"/>
        </w:rPr>
      </w:pPr>
      <w:bookmarkStart w:id="437"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37"/>
    </w:p>
    <w:p w14:paraId="07319658" w14:textId="0D7B1A99" w:rsidR="001F7287" w:rsidRDefault="00BC740B" w:rsidP="005067D5">
      <w:pPr>
        <w:numPr>
          <w:ilvl w:val="0"/>
          <w:numId w:val="2"/>
        </w:numPr>
        <w:rPr>
          <w:rFonts w:ascii="Times New Roman" w:hAnsi="Times New Roman"/>
          <w:szCs w:val="21"/>
          <w:shd w:val="clear" w:color="auto" w:fill="FFFFFF"/>
        </w:rPr>
      </w:pPr>
      <w:bookmarkStart w:id="438"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38"/>
    </w:p>
    <w:p w14:paraId="28F7D1E1" w14:textId="6A096FF5" w:rsidR="00BC740B" w:rsidRDefault="00BC740B" w:rsidP="005067D5">
      <w:pPr>
        <w:numPr>
          <w:ilvl w:val="0"/>
          <w:numId w:val="2"/>
        </w:numPr>
        <w:rPr>
          <w:rFonts w:ascii="Times New Roman" w:hAnsi="Times New Roman"/>
          <w:szCs w:val="21"/>
          <w:shd w:val="clear" w:color="auto" w:fill="FFFFFF"/>
        </w:rPr>
      </w:pPr>
      <w:bookmarkStart w:id="439"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39"/>
    </w:p>
    <w:p w14:paraId="2E15B12F" w14:textId="75607E56" w:rsidR="00BC740B" w:rsidRDefault="00BC740B" w:rsidP="005067D5">
      <w:pPr>
        <w:numPr>
          <w:ilvl w:val="0"/>
          <w:numId w:val="2"/>
        </w:numPr>
        <w:rPr>
          <w:rFonts w:ascii="Times New Roman" w:hAnsi="Times New Roman"/>
          <w:szCs w:val="21"/>
          <w:shd w:val="clear" w:color="auto" w:fill="FFFFFF"/>
        </w:rPr>
      </w:pPr>
      <w:bookmarkStart w:id="440"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40"/>
    </w:p>
    <w:p w14:paraId="1788623B" w14:textId="1A7F4725" w:rsidR="00BC740B" w:rsidRDefault="00BC740B" w:rsidP="005067D5">
      <w:pPr>
        <w:numPr>
          <w:ilvl w:val="0"/>
          <w:numId w:val="2"/>
        </w:numPr>
        <w:rPr>
          <w:rFonts w:ascii="Times New Roman" w:hAnsi="Times New Roman"/>
          <w:szCs w:val="21"/>
          <w:shd w:val="clear" w:color="auto" w:fill="FFFFFF"/>
        </w:rPr>
      </w:pPr>
      <w:bookmarkStart w:id="441"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41"/>
    </w:p>
    <w:p w14:paraId="3E583F69" w14:textId="3944193C" w:rsidR="00BC740B" w:rsidRDefault="007F652D" w:rsidP="005067D5">
      <w:pPr>
        <w:numPr>
          <w:ilvl w:val="0"/>
          <w:numId w:val="2"/>
        </w:numPr>
        <w:rPr>
          <w:rFonts w:ascii="Times New Roman" w:hAnsi="Times New Roman"/>
          <w:szCs w:val="21"/>
          <w:shd w:val="clear" w:color="auto" w:fill="FFFFFF"/>
        </w:rPr>
      </w:pPr>
      <w:bookmarkStart w:id="442"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42"/>
    </w:p>
    <w:p w14:paraId="0A0EFD0B" w14:textId="41937FBB" w:rsidR="007F652D" w:rsidRDefault="007F652D" w:rsidP="005067D5">
      <w:pPr>
        <w:numPr>
          <w:ilvl w:val="0"/>
          <w:numId w:val="2"/>
        </w:numPr>
        <w:rPr>
          <w:rFonts w:ascii="Times New Roman" w:hAnsi="Times New Roman"/>
          <w:szCs w:val="21"/>
          <w:shd w:val="clear" w:color="auto" w:fill="FFFFFF"/>
        </w:rPr>
      </w:pPr>
      <w:bookmarkStart w:id="443"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43"/>
    </w:p>
    <w:p w14:paraId="56040165" w14:textId="77777777" w:rsidR="007F652D" w:rsidRPr="00274960" w:rsidRDefault="007F652D" w:rsidP="005067D5">
      <w:pPr>
        <w:numPr>
          <w:ilvl w:val="0"/>
          <w:numId w:val="2"/>
        </w:numPr>
        <w:rPr>
          <w:rFonts w:ascii="Times New Roman" w:hAnsi="Times New Roman"/>
          <w:szCs w:val="21"/>
          <w:shd w:val="clear" w:color="auto" w:fill="FFFFFF"/>
        </w:rPr>
      </w:pPr>
    </w:p>
    <w:p w14:paraId="59F637DE" w14:textId="77777777" w:rsidR="001961C5" w:rsidRDefault="00000000">
      <w:pPr>
        <w:numPr>
          <w:ilvl w:val="0"/>
          <w:numId w:val="2"/>
        </w:numPr>
        <w:rPr>
          <w:rFonts w:ascii="Times New Roman" w:hAnsi="Times New Roman"/>
          <w:szCs w:val="21"/>
          <w:shd w:val="clear" w:color="auto" w:fill="FFFFFF"/>
        </w:rPr>
      </w:pPr>
      <w:bookmarkStart w:id="444" w:name="_Ref160128362"/>
      <w:bookmarkStart w:id="445"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4"/>
    </w:p>
    <w:p w14:paraId="55CA356F" w14:textId="77777777" w:rsidR="001961C5" w:rsidRDefault="00000000">
      <w:pPr>
        <w:numPr>
          <w:ilvl w:val="0"/>
          <w:numId w:val="2"/>
        </w:numPr>
        <w:rPr>
          <w:rFonts w:ascii="Times New Roman" w:hAnsi="Times New Roman"/>
          <w:szCs w:val="21"/>
          <w:shd w:val="clear" w:color="auto" w:fill="FFFFFF"/>
        </w:rPr>
      </w:pPr>
      <w:bookmarkStart w:id="446" w:name="_Ref160125412"/>
      <w:bookmarkEnd w:id="408"/>
      <w:bookmarkEnd w:id="414"/>
      <w:bookmarkEnd w:id="445"/>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47"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7"/>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18"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48"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49"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9"/>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8"/>
    </w:p>
    <w:p w14:paraId="490E3562" w14:textId="77777777" w:rsidR="001961C5" w:rsidRDefault="00000000">
      <w:pPr>
        <w:numPr>
          <w:ilvl w:val="0"/>
          <w:numId w:val="2"/>
        </w:numPr>
        <w:rPr>
          <w:rFonts w:ascii="Times New Roman" w:hAnsi="Times New Roman"/>
          <w:szCs w:val="21"/>
          <w:shd w:val="clear" w:color="auto" w:fill="FFFFFF"/>
        </w:rPr>
      </w:pPr>
      <w:bookmarkStart w:id="450"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19"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51" w:name="_Ref160131352"/>
      <w:r>
        <w:rPr>
          <w:rFonts w:ascii="Times New Roman" w:hAnsi="Times New Roman"/>
          <w:szCs w:val="21"/>
          <w:shd w:val="clear" w:color="auto" w:fill="FFFFFF"/>
        </w:rPr>
        <w:t xml:space="preserve">Road-, air-, and water- based future internet experimentation. </w:t>
      </w:r>
      <w:hyperlink r:id="rId220"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21"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52"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53"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4"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5"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56"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6"/>
    </w:p>
    <w:p w14:paraId="63A04571" w14:textId="77777777" w:rsidR="001961C5" w:rsidRDefault="00000000">
      <w:pPr>
        <w:numPr>
          <w:ilvl w:val="0"/>
          <w:numId w:val="2"/>
        </w:numPr>
        <w:rPr>
          <w:rFonts w:ascii="Times New Roman" w:hAnsi="Times New Roman"/>
          <w:szCs w:val="21"/>
          <w:shd w:val="clear" w:color="auto" w:fill="FFFFFF"/>
        </w:rPr>
      </w:pPr>
      <w:bookmarkStart w:id="457"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58"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59" w:name="_Ref160384318"/>
      <w:bookmarkStart w:id="460"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9"/>
    </w:p>
    <w:p w14:paraId="19B6C773" w14:textId="77777777" w:rsidR="001961C5" w:rsidRDefault="00000000">
      <w:pPr>
        <w:numPr>
          <w:ilvl w:val="0"/>
          <w:numId w:val="2"/>
        </w:numPr>
        <w:rPr>
          <w:rFonts w:ascii="Times New Roman" w:hAnsi="Times New Roman"/>
          <w:szCs w:val="21"/>
          <w:shd w:val="clear" w:color="auto" w:fill="FFFFFF"/>
        </w:rPr>
      </w:pPr>
      <w:bookmarkStart w:id="461"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62"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63"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4"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4"/>
    </w:p>
    <w:p w14:paraId="6231F648" w14:textId="77777777" w:rsidR="001961C5" w:rsidRDefault="00000000">
      <w:pPr>
        <w:numPr>
          <w:ilvl w:val="0"/>
          <w:numId w:val="2"/>
        </w:numPr>
        <w:rPr>
          <w:rFonts w:ascii="Times New Roman" w:hAnsi="Times New Roman"/>
          <w:szCs w:val="21"/>
          <w:shd w:val="clear" w:color="auto" w:fill="FFFFFF"/>
        </w:rPr>
      </w:pPr>
      <w:bookmarkStart w:id="465"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66" w:name="_Ref160199472"/>
      <w:r>
        <w:rPr>
          <w:rFonts w:ascii="Times New Roman" w:hAnsi="Times New Roman"/>
          <w:szCs w:val="21"/>
        </w:rPr>
        <w:lastRenderedPageBreak/>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67"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7"/>
    </w:p>
    <w:p w14:paraId="08EA90C5" w14:textId="77777777" w:rsidR="001961C5" w:rsidRDefault="00000000">
      <w:pPr>
        <w:numPr>
          <w:ilvl w:val="0"/>
          <w:numId w:val="2"/>
        </w:numPr>
        <w:rPr>
          <w:rFonts w:ascii="Times New Roman" w:hAnsi="Times New Roman"/>
          <w:szCs w:val="21"/>
          <w:shd w:val="clear" w:color="auto" w:fill="FFFFFF"/>
        </w:rPr>
      </w:pPr>
      <w:bookmarkStart w:id="468" w:name="_Ref160201396"/>
      <w:r>
        <w:rPr>
          <w:rFonts w:ascii="Times New Roman" w:hAnsi="Times New Roman"/>
          <w:szCs w:val="21"/>
          <w:shd w:val="clear" w:color="auto" w:fill="FFFFFF"/>
        </w:rPr>
        <w:t>B. Ali, et al. Energy Hole Avoidance Based Routing for Underwater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69"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70"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71"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72"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73" w:name="_Ref163757842"/>
      <w:bookmarkStart w:id="474"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73"/>
      <w:r>
        <w:rPr>
          <w:rFonts w:ascii="Times New Roman" w:hAnsi="Times New Roman"/>
          <w:szCs w:val="21"/>
          <w:shd w:val="clear" w:color="auto" w:fill="FFFFFF"/>
        </w:rPr>
        <w:t xml:space="preserve"> </w:t>
      </w:r>
      <w:bookmarkEnd w:id="471"/>
      <w:bookmarkEnd w:id="472"/>
      <w:bookmarkEnd w:id="474"/>
    </w:p>
    <w:p w14:paraId="74EDC54F" w14:textId="77777777" w:rsidR="001961C5" w:rsidRDefault="00000000">
      <w:pPr>
        <w:numPr>
          <w:ilvl w:val="0"/>
          <w:numId w:val="2"/>
        </w:numPr>
        <w:rPr>
          <w:rFonts w:ascii="Times New Roman" w:hAnsi="Times New Roman"/>
          <w:szCs w:val="21"/>
          <w:shd w:val="clear" w:color="auto" w:fill="FFFFFF"/>
        </w:rPr>
      </w:pPr>
      <w:bookmarkStart w:id="475" w:name="_Ref160220875"/>
      <w:bookmarkStart w:id="476"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5"/>
    </w:p>
    <w:bookmarkEnd w:id="446"/>
    <w:bookmarkEnd w:id="450"/>
    <w:bookmarkEnd w:id="451"/>
    <w:bookmarkEnd w:id="452"/>
    <w:bookmarkEnd w:id="453"/>
    <w:bookmarkEnd w:id="454"/>
    <w:bookmarkEnd w:id="455"/>
    <w:bookmarkEnd w:id="457"/>
    <w:bookmarkEnd w:id="458"/>
    <w:bookmarkEnd w:id="460"/>
    <w:bookmarkEnd w:id="461"/>
    <w:bookmarkEnd w:id="462"/>
    <w:bookmarkEnd w:id="463"/>
    <w:bookmarkEnd w:id="465"/>
    <w:bookmarkEnd w:id="466"/>
    <w:bookmarkEnd w:id="468"/>
    <w:bookmarkEnd w:id="469"/>
    <w:bookmarkEnd w:id="470"/>
    <w:bookmarkEnd w:id="476"/>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77"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78"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79"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80"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81" w:name="_Ref160387936"/>
      <w:bookmarkStart w:id="482"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3" w:name="OLE_LINK82"/>
      <w:r>
        <w:rPr>
          <w:rFonts w:ascii="Times New Roman" w:hAnsi="Times New Roman" w:hint="eastAsia"/>
          <w:szCs w:val="21"/>
          <w:shd w:val="clear" w:color="auto" w:fill="FFFFFF"/>
        </w:rPr>
        <w:t>一种无线传感器网络安全路由算法研究</w:t>
      </w:r>
      <w:bookmarkEnd w:id="483"/>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81"/>
    </w:p>
    <w:p w14:paraId="5D24EAC8" w14:textId="77777777" w:rsidR="001961C5" w:rsidRDefault="00000000">
      <w:pPr>
        <w:numPr>
          <w:ilvl w:val="0"/>
          <w:numId w:val="2"/>
        </w:numPr>
        <w:rPr>
          <w:rFonts w:ascii="Times New Roman" w:hAnsi="Times New Roman"/>
          <w:szCs w:val="21"/>
          <w:shd w:val="clear" w:color="auto" w:fill="FFFFFF"/>
        </w:rPr>
      </w:pPr>
      <w:bookmarkStart w:id="484"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5"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lastRenderedPageBreak/>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86"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87" w:name="_Ref160387901"/>
      <w:bookmarkStart w:id="488"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87"/>
    </w:p>
    <w:p w14:paraId="0546FAD2" w14:textId="77777777" w:rsidR="001961C5" w:rsidRDefault="00000000">
      <w:pPr>
        <w:numPr>
          <w:ilvl w:val="0"/>
          <w:numId w:val="2"/>
        </w:numPr>
        <w:rPr>
          <w:rFonts w:ascii="Times New Roman" w:hAnsi="Times New Roman"/>
          <w:szCs w:val="21"/>
          <w:shd w:val="clear" w:color="auto" w:fill="FFFFFF"/>
        </w:rPr>
      </w:pPr>
      <w:bookmarkStart w:id="489"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90"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91"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92" w:name="_Ref160280814"/>
      <w:r>
        <w:rPr>
          <w:rFonts w:ascii="Times New Roman" w:hAnsi="Times New Roman"/>
          <w:szCs w:val="21"/>
          <w:shd w:val="clear" w:color="auto" w:fill="FFFFFF"/>
        </w:rPr>
        <w:t>LASKY Marvin. Review of underwater acoustics to 1950[J]. Journal of the Acoustical Society of America, 1997,61(2): 283-297</w:t>
      </w:r>
      <w:bookmarkStart w:id="493"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4"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5"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496"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497" w:name="_Ref160282801"/>
      <w:bookmarkStart w:id="498"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7"/>
    </w:p>
    <w:p w14:paraId="51E71CC6" w14:textId="77777777" w:rsidR="001961C5" w:rsidRDefault="00000000">
      <w:pPr>
        <w:numPr>
          <w:ilvl w:val="0"/>
          <w:numId w:val="2"/>
        </w:numPr>
        <w:rPr>
          <w:rFonts w:ascii="Times New Roman" w:hAnsi="Times New Roman"/>
          <w:szCs w:val="21"/>
          <w:shd w:val="clear" w:color="auto" w:fill="FFFFFF"/>
        </w:rPr>
      </w:pPr>
      <w:bookmarkStart w:id="499"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500" w:name="_Ref160284158"/>
      <w:r>
        <w:rPr>
          <w:rFonts w:ascii="Times New Roman" w:hAnsi="Times New Roman"/>
          <w:szCs w:val="21"/>
          <w:shd w:val="clear" w:color="auto" w:fill="FFFFFF"/>
        </w:rPr>
        <w:lastRenderedPageBreak/>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501" w:name="_Ref160363002"/>
      <w:bookmarkStart w:id="502"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501"/>
    </w:p>
    <w:p w14:paraId="1B15BBB3" w14:textId="77777777" w:rsidR="001961C5" w:rsidRDefault="00000000">
      <w:pPr>
        <w:numPr>
          <w:ilvl w:val="0"/>
          <w:numId w:val="2"/>
        </w:numPr>
        <w:rPr>
          <w:rFonts w:ascii="Times New Roman" w:hAnsi="Times New Roman"/>
          <w:szCs w:val="21"/>
          <w:shd w:val="clear" w:color="auto" w:fill="FFFFFF"/>
        </w:rPr>
      </w:pPr>
      <w:bookmarkStart w:id="503" w:name="_Ref160291736"/>
      <w:bookmarkStart w:id="504"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503"/>
    </w:p>
    <w:p w14:paraId="2BCE8D8E" w14:textId="77777777" w:rsidR="001961C5" w:rsidRDefault="00000000">
      <w:pPr>
        <w:numPr>
          <w:ilvl w:val="0"/>
          <w:numId w:val="2"/>
        </w:numPr>
        <w:rPr>
          <w:rFonts w:ascii="Times New Roman" w:hAnsi="Times New Roman"/>
          <w:szCs w:val="21"/>
          <w:shd w:val="clear" w:color="auto" w:fill="FFFFFF"/>
        </w:rPr>
      </w:pPr>
      <w:bookmarkStart w:id="505" w:name="_Ref160289231"/>
      <w:bookmarkStart w:id="506" w:name="_Ref160289050"/>
      <w:bookmarkEnd w:id="502"/>
      <w:bookmarkEnd w:id="504"/>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7" w:name="OLE_LINK84"/>
      <w:r>
        <w:rPr>
          <w:rFonts w:ascii="Times New Roman" w:hAnsi="Times New Roman" w:hint="eastAsia"/>
          <w:szCs w:val="21"/>
          <w:shd w:val="clear" w:color="auto" w:fill="FFFFFF"/>
        </w:rPr>
        <w:t>深水目标定位声速剖面自适应分层方法</w:t>
      </w:r>
      <w:bookmarkEnd w:id="507"/>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5"/>
    </w:p>
    <w:p w14:paraId="2E195E06" w14:textId="77777777" w:rsidR="001961C5" w:rsidRDefault="00000000">
      <w:pPr>
        <w:numPr>
          <w:ilvl w:val="0"/>
          <w:numId w:val="2"/>
        </w:numPr>
        <w:rPr>
          <w:rFonts w:ascii="Times New Roman" w:hAnsi="Times New Roman"/>
          <w:szCs w:val="21"/>
          <w:shd w:val="clear" w:color="auto" w:fill="FFFFFF"/>
        </w:rPr>
      </w:pPr>
      <w:bookmarkStart w:id="508"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09"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10"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11"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12"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13"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4"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5"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w:t>
      </w:r>
      <w:r>
        <w:rPr>
          <w:rFonts w:ascii="Times New Roman" w:hAnsi="Times New Roman" w:hint="eastAsia"/>
          <w:szCs w:val="21"/>
          <w:shd w:val="clear" w:color="auto" w:fill="FFFFFF"/>
        </w:rPr>
        <w:lastRenderedPageBreak/>
        <w:t xml:space="preserve">/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16"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17"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18"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19"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20"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21"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22" w:name="_Ref160300792"/>
      <w:bookmarkStart w:id="523"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22"/>
    </w:p>
    <w:p w14:paraId="071D42B5" w14:textId="77777777" w:rsidR="001961C5" w:rsidRDefault="00000000">
      <w:pPr>
        <w:numPr>
          <w:ilvl w:val="0"/>
          <w:numId w:val="2"/>
        </w:numPr>
        <w:rPr>
          <w:rFonts w:ascii="Times New Roman" w:hAnsi="Times New Roman"/>
          <w:szCs w:val="21"/>
          <w:shd w:val="clear" w:color="auto" w:fill="FFFFFF"/>
        </w:rPr>
      </w:pPr>
      <w:bookmarkStart w:id="524"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5"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26"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27"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7"/>
    </w:p>
    <w:p w14:paraId="200B2278" w14:textId="77777777" w:rsidR="001961C5" w:rsidRDefault="00000000">
      <w:pPr>
        <w:numPr>
          <w:ilvl w:val="0"/>
          <w:numId w:val="2"/>
        </w:numPr>
        <w:rPr>
          <w:rFonts w:ascii="Times New Roman" w:hAnsi="Times New Roman"/>
          <w:szCs w:val="21"/>
          <w:shd w:val="clear" w:color="auto" w:fill="FFFFFF"/>
        </w:rPr>
      </w:pPr>
      <w:bookmarkStart w:id="528"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29"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30"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31"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32"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lastRenderedPageBreak/>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33"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4"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5" w:name="_Ref160377987"/>
      <w:bookmarkStart w:id="536" w:name="_Ref160310587"/>
      <w:bookmarkStart w:id="537"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35"/>
    </w:p>
    <w:p w14:paraId="2BA49321" w14:textId="77777777" w:rsidR="001961C5" w:rsidRDefault="00000000">
      <w:pPr>
        <w:numPr>
          <w:ilvl w:val="0"/>
          <w:numId w:val="2"/>
        </w:numPr>
        <w:rPr>
          <w:rFonts w:ascii="Times New Roman" w:hAnsi="Times New Roman"/>
          <w:szCs w:val="21"/>
          <w:shd w:val="clear" w:color="auto" w:fill="FFFFFF"/>
        </w:rPr>
      </w:pPr>
      <w:bookmarkStart w:id="538"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39" w:name="_Ref160377617"/>
      <w:bookmarkStart w:id="540"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9"/>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41"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42"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43"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4"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5" w:name="_Ref160383646"/>
      <w:bookmarkStart w:id="546"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5"/>
    </w:p>
    <w:p w14:paraId="44E350EB" w14:textId="77777777" w:rsidR="001961C5" w:rsidRDefault="00000000">
      <w:pPr>
        <w:numPr>
          <w:ilvl w:val="0"/>
          <w:numId w:val="2"/>
        </w:numPr>
        <w:rPr>
          <w:rFonts w:ascii="Times New Roman" w:hAnsi="Times New Roman"/>
          <w:szCs w:val="21"/>
          <w:shd w:val="clear" w:color="auto" w:fill="FFFFFF"/>
        </w:rPr>
      </w:pPr>
      <w:bookmarkStart w:id="547"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48" w:name="_Ref160387611"/>
      <w:r>
        <w:rPr>
          <w:rFonts w:ascii="Times New Roman" w:hAnsi="Times New Roman"/>
          <w:szCs w:val="21"/>
          <w:shd w:val="clear" w:color="auto" w:fill="FFFFFF"/>
        </w:rPr>
        <w:t>Jiang J, et al.</w:t>
      </w:r>
      <w:bookmarkStart w:id="549" w:name="OLE_LINK21"/>
      <w:r>
        <w:rPr>
          <w:rFonts w:ascii="Times New Roman" w:hAnsi="Times New Roman"/>
          <w:szCs w:val="21"/>
          <w:shd w:val="clear" w:color="auto" w:fill="FFFFFF"/>
        </w:rPr>
        <w:t xml:space="preserve"> A Trust Cloud Model</w:t>
      </w:r>
      <w:bookmarkEnd w:id="549"/>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50"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82"/>
      <w:bookmarkEnd w:id="404"/>
      <w:bookmarkEnd w:id="477"/>
      <w:bookmarkEnd w:id="478"/>
      <w:bookmarkEnd w:id="479"/>
      <w:bookmarkEnd w:id="480"/>
      <w:bookmarkEnd w:id="482"/>
      <w:bookmarkEnd w:id="484"/>
      <w:bookmarkEnd w:id="485"/>
      <w:bookmarkEnd w:id="486"/>
      <w:bookmarkEnd w:id="488"/>
      <w:bookmarkEnd w:id="489"/>
      <w:bookmarkEnd w:id="490"/>
      <w:bookmarkEnd w:id="491"/>
      <w:bookmarkEnd w:id="492"/>
      <w:bookmarkEnd w:id="493"/>
      <w:bookmarkEnd w:id="494"/>
      <w:bookmarkEnd w:id="495"/>
      <w:bookmarkEnd w:id="496"/>
      <w:bookmarkEnd w:id="498"/>
      <w:bookmarkEnd w:id="499"/>
      <w:bookmarkEnd w:id="500"/>
      <w:bookmarkEnd w:id="506"/>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3"/>
      <w:bookmarkEnd w:id="524"/>
      <w:bookmarkEnd w:id="525"/>
      <w:bookmarkEnd w:id="526"/>
      <w:bookmarkEnd w:id="528"/>
      <w:bookmarkEnd w:id="529"/>
      <w:bookmarkEnd w:id="530"/>
      <w:bookmarkEnd w:id="531"/>
      <w:bookmarkEnd w:id="532"/>
      <w:bookmarkEnd w:id="533"/>
      <w:bookmarkEnd w:id="534"/>
      <w:bookmarkEnd w:id="536"/>
      <w:bookmarkEnd w:id="537"/>
      <w:bookmarkEnd w:id="538"/>
      <w:bookmarkEnd w:id="540"/>
      <w:bookmarkEnd w:id="541"/>
      <w:bookmarkEnd w:id="542"/>
      <w:bookmarkEnd w:id="543"/>
      <w:bookmarkEnd w:id="544"/>
      <w:bookmarkEnd w:id="546"/>
      <w:bookmarkEnd w:id="547"/>
      <w:bookmarkEnd w:id="548"/>
      <w:bookmarkEnd w:id="550"/>
    </w:p>
    <w:p w14:paraId="3442B86F" w14:textId="77777777" w:rsidR="001961C5" w:rsidRDefault="00000000">
      <w:pPr>
        <w:numPr>
          <w:ilvl w:val="0"/>
          <w:numId w:val="2"/>
        </w:numPr>
        <w:rPr>
          <w:rFonts w:ascii="Times New Roman" w:hAnsi="Times New Roman"/>
          <w:szCs w:val="21"/>
          <w:shd w:val="clear" w:color="auto" w:fill="FFFFFF"/>
        </w:rPr>
      </w:pPr>
      <w:bookmarkStart w:id="551" w:name="_Ref160391049"/>
      <w:bookmarkStart w:id="552"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51"/>
    </w:p>
    <w:p w14:paraId="7EAA43E6" w14:textId="77777777" w:rsidR="001961C5" w:rsidRDefault="00000000">
      <w:pPr>
        <w:numPr>
          <w:ilvl w:val="0"/>
          <w:numId w:val="2"/>
        </w:numPr>
        <w:rPr>
          <w:rFonts w:ascii="Times New Roman" w:hAnsi="Times New Roman"/>
          <w:szCs w:val="21"/>
          <w:shd w:val="clear" w:color="auto" w:fill="FFFFFF"/>
        </w:rPr>
      </w:pPr>
      <w:bookmarkStart w:id="553"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4"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5" w:name="_Ref163822280"/>
      <w:bookmarkEnd w:id="554"/>
    </w:p>
    <w:p w14:paraId="2D59E1A7" w14:textId="77777777" w:rsidR="001961C5" w:rsidRDefault="00000000">
      <w:pPr>
        <w:numPr>
          <w:ilvl w:val="0"/>
          <w:numId w:val="2"/>
        </w:numPr>
        <w:rPr>
          <w:rFonts w:ascii="Times New Roman" w:hAnsi="Times New Roman"/>
          <w:szCs w:val="21"/>
          <w:shd w:val="clear" w:color="auto" w:fill="FFFFFF"/>
        </w:rPr>
      </w:pPr>
      <w:bookmarkStart w:id="556" w:name="_Ref163822344"/>
      <w:bookmarkEnd w:id="555"/>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56"/>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57"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58" w:name="_Ref163757756"/>
      <w:bookmarkEnd w:id="552"/>
      <w:bookmarkEnd w:id="553"/>
      <w:bookmarkEnd w:id="557"/>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58"/>
    </w:p>
    <w:p w14:paraId="3A045178" w14:textId="77777777" w:rsidR="001961C5" w:rsidRDefault="001961C5">
      <w:pPr>
        <w:rPr>
          <w:rFonts w:ascii="Times New Roman" w:hAnsi="Times New Roman"/>
          <w:szCs w:val="21"/>
          <w:shd w:val="clear" w:color="auto" w:fill="FFFFFF"/>
        </w:rPr>
        <w:sectPr w:rsidR="001961C5">
          <w:headerReference w:type="default" r:id="rId222"/>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59" w:name="_Toc6745002"/>
      <w:bookmarkStart w:id="560" w:name="_Toc482706369"/>
      <w:bookmarkStart w:id="561" w:name="_Toc482206175"/>
      <w:bookmarkStart w:id="562" w:name="_Toc164095530"/>
      <w:bookmarkStart w:id="563" w:name="_Toc164095592"/>
      <w:r>
        <w:lastRenderedPageBreak/>
        <w:t>攻读硕士学位期间获得的成果</w:t>
      </w:r>
      <w:bookmarkEnd w:id="559"/>
      <w:bookmarkEnd w:id="560"/>
      <w:bookmarkEnd w:id="561"/>
      <w:bookmarkEnd w:id="562"/>
      <w:bookmarkEnd w:id="563"/>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23"/>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4" w:name="_Toc6745003"/>
      <w:bookmarkStart w:id="565" w:name="_Toc164095531"/>
      <w:bookmarkStart w:id="566" w:name="_Toc482206176"/>
      <w:bookmarkStart w:id="567" w:name="_Toc482706370"/>
      <w:bookmarkStart w:id="568" w:name="_Toc164095593"/>
      <w:bookmarkStart w:id="569" w:name="OLE_LINK220"/>
      <w:r>
        <w:t>致谢</w:t>
      </w:r>
      <w:bookmarkEnd w:id="564"/>
      <w:bookmarkEnd w:id="565"/>
      <w:bookmarkEnd w:id="566"/>
      <w:bookmarkEnd w:id="567"/>
      <w:bookmarkEnd w:id="568"/>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70" w:name="OLE_LINK41"/>
      <w:bookmarkStart w:id="571"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2" w:name="OLE_LINK194"/>
      <w:bookmarkStart w:id="573" w:name="OLE_LINK199"/>
      <w:r>
        <w:rPr>
          <w:rFonts w:ascii="Times New Roman" w:hAnsi="Times New Roman" w:hint="eastAsia"/>
          <w:sz w:val="24"/>
          <w:szCs w:val="24"/>
        </w:rPr>
        <w:t>尽管自觉文字表达能力有限，我仍希望为这段三年的缘分留下些许纪念之语。</w:t>
      </w:r>
      <w:bookmarkEnd w:id="572"/>
      <w:bookmarkEnd w:id="573"/>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4" w:name="OLE_LINK192"/>
      <w:bookmarkStart w:id="575" w:name="OLE_LINK193"/>
      <w:r>
        <w:rPr>
          <w:rFonts w:ascii="Times New Roman" w:hAnsi="Times New Roman" w:hint="eastAsia"/>
          <w:sz w:val="24"/>
          <w:szCs w:val="24"/>
        </w:rPr>
        <w:t>，像家长一样帮助我在工作学习中不断成长。感谢南信大的家人们：人脉赖文典师兄</w:t>
      </w:r>
      <w:bookmarkEnd w:id="574"/>
      <w:bookmarkEnd w:id="575"/>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76" w:name="OLE_LINK200"/>
      <w:bookmarkStart w:id="577"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78" w:name="OLE_LINK214"/>
      <w:bookmarkStart w:id="579" w:name="OLE_LINK213"/>
      <w:r>
        <w:rPr>
          <w:rFonts w:ascii="Times New Roman" w:hAnsi="Times New Roman" w:hint="eastAsia"/>
          <w:sz w:val="24"/>
          <w:szCs w:val="24"/>
        </w:rPr>
        <w:t>“人生无别离，谁知恩爱重。”</w:t>
      </w:r>
      <w:bookmarkStart w:id="580" w:name="OLE_LINK219"/>
      <w:bookmarkStart w:id="581" w:name="OLE_LINK216"/>
      <w:bookmarkStart w:id="582" w:name="OLE_LINK217"/>
      <w:r>
        <w:rPr>
          <w:rFonts w:ascii="Times New Roman" w:hAnsi="Times New Roman" w:hint="eastAsia"/>
          <w:sz w:val="24"/>
          <w:szCs w:val="24"/>
        </w:rPr>
        <w:t>对校园、车站、机场、海滩的陌生和新奇已在不知不觉中沉淀为熟悉</w:t>
      </w:r>
      <w:bookmarkEnd w:id="0"/>
      <w:bookmarkEnd w:id="570"/>
      <w:bookmarkEnd w:id="571"/>
      <w:bookmarkEnd w:id="576"/>
      <w:bookmarkEnd w:id="577"/>
      <w:bookmarkEnd w:id="578"/>
      <w:bookmarkEnd w:id="579"/>
      <w:bookmarkEnd w:id="580"/>
      <w:bookmarkEnd w:id="581"/>
      <w:bookmarkEnd w:id="582"/>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69"/>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0E978" w14:textId="77777777" w:rsidR="00ED1C3F" w:rsidRDefault="00ED1C3F">
      <w:r>
        <w:separator/>
      </w:r>
    </w:p>
  </w:endnote>
  <w:endnote w:type="continuationSeparator" w:id="0">
    <w:p w14:paraId="3C23762A" w14:textId="77777777" w:rsidR="00ED1C3F" w:rsidRDefault="00ED1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00" w:usb3="00000000" w:csb0="00040000" w:csb1="00000000"/>
  </w:font>
  <w:font w:name="NimbusRomNo9L-Regu">
    <w:altName w:val="Cambria"/>
    <w:charset w:val="00"/>
    <w:family w:val="roman"/>
    <w:pitch w:val="default"/>
  </w:font>
  <w:font w:name="楷体_GB2312">
    <w:altName w:val="楷体"/>
    <w:charset w:val="00"/>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F5839" w14:textId="77777777" w:rsidR="00ED1C3F" w:rsidRDefault="00ED1C3F">
      <w:r>
        <w:separator/>
      </w:r>
    </w:p>
  </w:footnote>
  <w:footnote w:type="continuationSeparator" w:id="0">
    <w:p w14:paraId="7A4E77B2" w14:textId="77777777" w:rsidR="00ED1C3F" w:rsidRDefault="00ED1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wmf"/><Relationship Id="rId84" Type="http://schemas.openxmlformats.org/officeDocument/2006/relationships/image" Target="media/image41.wmf"/><Relationship Id="rId138" Type="http://schemas.openxmlformats.org/officeDocument/2006/relationships/oleObject" Target="embeddings/oleObject47.bin"/><Relationship Id="rId159" Type="http://schemas.openxmlformats.org/officeDocument/2006/relationships/image" Target="media/image89.wmf"/><Relationship Id="rId170" Type="http://schemas.openxmlformats.org/officeDocument/2006/relationships/image" Target="media/image96.wmf"/><Relationship Id="rId191" Type="http://schemas.openxmlformats.org/officeDocument/2006/relationships/oleObject" Target="embeddings/oleObject66.bin"/><Relationship Id="rId205" Type="http://schemas.openxmlformats.org/officeDocument/2006/relationships/oleObject" Target="embeddings/oleObject73.bin"/><Relationship Id="rId226" Type="http://schemas.openxmlformats.org/officeDocument/2006/relationships/theme" Target="theme/theme1.xml"/><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2.wmf"/><Relationship Id="rId128" Type="http://schemas.openxmlformats.org/officeDocument/2006/relationships/image" Target="media/image68.png"/><Relationship Id="rId149" Type="http://schemas.openxmlformats.org/officeDocument/2006/relationships/image" Target="media/image81.png"/><Relationship Id="rId5" Type="http://schemas.openxmlformats.org/officeDocument/2006/relationships/settings" Target="settings.xml"/><Relationship Id="rId95" Type="http://schemas.openxmlformats.org/officeDocument/2006/relationships/image" Target="media/image48.wmf"/><Relationship Id="rId160" Type="http://schemas.openxmlformats.org/officeDocument/2006/relationships/oleObject" Target="embeddings/oleObject53.bin"/><Relationship Id="rId181" Type="http://schemas.openxmlformats.org/officeDocument/2006/relationships/oleObject" Target="embeddings/oleObject61.bin"/><Relationship Id="rId216" Type="http://schemas.openxmlformats.org/officeDocument/2006/relationships/header" Target="header10.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oleObject" Target="embeddings/oleObject21.bin"/><Relationship Id="rId118" Type="http://schemas.openxmlformats.org/officeDocument/2006/relationships/image" Target="media/image62.wmf"/><Relationship Id="rId139" Type="http://schemas.openxmlformats.org/officeDocument/2006/relationships/image" Target="media/image74.wmf"/><Relationship Id="rId85" Type="http://schemas.openxmlformats.org/officeDocument/2006/relationships/oleObject" Target="embeddings/oleObject27.bin"/><Relationship Id="rId150" Type="http://schemas.openxmlformats.org/officeDocument/2006/relationships/image" Target="media/image82.png"/><Relationship Id="rId171" Type="http://schemas.openxmlformats.org/officeDocument/2006/relationships/oleObject" Target="embeddings/oleObject56.bin"/><Relationship Id="rId192" Type="http://schemas.openxmlformats.org/officeDocument/2006/relationships/image" Target="media/image107.wmf"/><Relationship Id="rId206" Type="http://schemas.openxmlformats.org/officeDocument/2006/relationships/image" Target="media/image114.wmf"/><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image" Target="media/image56.wmf"/><Relationship Id="rId129" Type="http://schemas.openxmlformats.org/officeDocument/2006/relationships/image" Target="media/image69.wmf"/><Relationship Id="rId54" Type="http://schemas.openxmlformats.org/officeDocument/2006/relationships/image" Target="media/image21.wmf"/><Relationship Id="rId75" Type="http://schemas.openxmlformats.org/officeDocument/2006/relationships/image" Target="media/image33.wmf"/><Relationship Id="rId96" Type="http://schemas.openxmlformats.org/officeDocument/2006/relationships/image" Target="media/image49.wmf"/><Relationship Id="rId140" Type="http://schemas.openxmlformats.org/officeDocument/2006/relationships/oleObject" Target="embeddings/oleObject48.bin"/><Relationship Id="rId161" Type="http://schemas.openxmlformats.org/officeDocument/2006/relationships/image" Target="media/image90.wmf"/><Relationship Id="rId182" Type="http://schemas.openxmlformats.org/officeDocument/2006/relationships/image" Target="media/image102.wmf"/><Relationship Id="rId217" Type="http://schemas.openxmlformats.org/officeDocument/2006/relationships/header" Target="header11.xml"/><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9.bin"/><Relationship Id="rId44" Type="http://schemas.openxmlformats.org/officeDocument/2006/relationships/image" Target="media/image16.wmf"/><Relationship Id="rId65" Type="http://schemas.openxmlformats.org/officeDocument/2006/relationships/image" Target="media/image27.wmf"/><Relationship Id="rId86" Type="http://schemas.openxmlformats.org/officeDocument/2006/relationships/image" Target="media/image42.wmf"/><Relationship Id="rId130" Type="http://schemas.openxmlformats.org/officeDocument/2006/relationships/oleObject" Target="embeddings/oleObject43.bin"/><Relationship Id="rId151" Type="http://schemas.openxmlformats.org/officeDocument/2006/relationships/image" Target="media/image83.png"/><Relationship Id="rId172" Type="http://schemas.openxmlformats.org/officeDocument/2006/relationships/image" Target="media/image97.wmf"/><Relationship Id="rId193" Type="http://schemas.openxmlformats.org/officeDocument/2006/relationships/oleObject" Target="embeddings/oleObject67.bin"/><Relationship Id="rId207" Type="http://schemas.openxmlformats.org/officeDocument/2006/relationships/oleObject" Target="embeddings/oleObject74.bin"/><Relationship Id="rId13" Type="http://schemas.openxmlformats.org/officeDocument/2006/relationships/footer" Target="footer2.xml"/><Relationship Id="rId109" Type="http://schemas.openxmlformats.org/officeDocument/2006/relationships/oleObject" Target="embeddings/oleObject35.bin"/><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4.wmf"/><Relationship Id="rId97" Type="http://schemas.openxmlformats.org/officeDocument/2006/relationships/image" Target="media/image50.wmf"/><Relationship Id="rId120" Type="http://schemas.openxmlformats.org/officeDocument/2006/relationships/image" Target="media/image63.wmf"/><Relationship Id="rId141" Type="http://schemas.openxmlformats.org/officeDocument/2006/relationships/image" Target="media/image75.wmf"/><Relationship Id="rId7" Type="http://schemas.openxmlformats.org/officeDocument/2006/relationships/footnotes" Target="footnotes.xml"/><Relationship Id="rId162" Type="http://schemas.openxmlformats.org/officeDocument/2006/relationships/oleObject" Target="embeddings/oleObject54.bin"/><Relationship Id="rId183" Type="http://schemas.openxmlformats.org/officeDocument/2006/relationships/oleObject" Target="embeddings/oleObject62.bin"/><Relationship Id="rId218" Type="http://schemas.openxmlformats.org/officeDocument/2006/relationships/hyperlink" Target="http://www.navy.mil/submit/display.asp?story_id=55235/" TargetMode="External"/><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oleObject" Target="embeddings/oleObject22.bin"/><Relationship Id="rId87" Type="http://schemas.openxmlformats.org/officeDocument/2006/relationships/oleObject" Target="embeddings/oleObject28.bin"/><Relationship Id="rId110" Type="http://schemas.openxmlformats.org/officeDocument/2006/relationships/image" Target="media/image57.wmf"/><Relationship Id="rId131" Type="http://schemas.openxmlformats.org/officeDocument/2006/relationships/image" Target="media/image70.wmf"/><Relationship Id="rId152" Type="http://schemas.openxmlformats.org/officeDocument/2006/relationships/image" Target="media/image84.png"/><Relationship Id="rId173" Type="http://schemas.openxmlformats.org/officeDocument/2006/relationships/oleObject" Target="embeddings/oleObject57.bin"/><Relationship Id="rId194" Type="http://schemas.openxmlformats.org/officeDocument/2006/relationships/image" Target="media/image108.wmf"/><Relationship Id="rId208" Type="http://schemas.openxmlformats.org/officeDocument/2006/relationships/image" Target="media/image115.png"/><Relationship Id="rId14" Type="http://schemas.openxmlformats.org/officeDocument/2006/relationships/header" Target="header3.xml"/><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35.wmf"/><Relationship Id="rId100" Type="http://schemas.openxmlformats.org/officeDocument/2006/relationships/oleObject" Target="embeddings/oleObject31.bin"/><Relationship Id="rId8" Type="http://schemas.openxmlformats.org/officeDocument/2006/relationships/endnotes" Target="endnotes.xml"/><Relationship Id="rId98" Type="http://schemas.openxmlformats.org/officeDocument/2006/relationships/oleObject" Target="embeddings/oleObject30.bin"/><Relationship Id="rId121" Type="http://schemas.openxmlformats.org/officeDocument/2006/relationships/oleObject" Target="embeddings/oleObject40.bin"/><Relationship Id="rId142" Type="http://schemas.openxmlformats.org/officeDocument/2006/relationships/oleObject" Target="embeddings/oleObject49.bin"/><Relationship Id="rId163" Type="http://schemas.openxmlformats.org/officeDocument/2006/relationships/header" Target="header8.xml"/><Relationship Id="rId184" Type="http://schemas.openxmlformats.org/officeDocument/2006/relationships/image" Target="media/image103.wmf"/><Relationship Id="rId219" Type="http://schemas.openxmlformats.org/officeDocument/2006/relationships/hyperlink" Target="http://cordis.europa.eu/project/rcn/87609_en.html" TargetMode="External"/><Relationship Id="rId3" Type="http://schemas.openxmlformats.org/officeDocument/2006/relationships/numbering" Target="numbering.xml"/><Relationship Id="rId214" Type="http://schemas.openxmlformats.org/officeDocument/2006/relationships/image" Target="media/image121.png"/><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oleObject" Target="embeddings/oleObject38.bin"/><Relationship Id="rId137" Type="http://schemas.openxmlformats.org/officeDocument/2006/relationships/image" Target="media/image73.wmf"/><Relationship Id="rId158" Type="http://schemas.openxmlformats.org/officeDocument/2006/relationships/oleObject" Target="embeddings/oleObject52.bin"/><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0.png"/><Relationship Id="rId88" Type="http://schemas.openxmlformats.org/officeDocument/2006/relationships/image" Target="media/image43.wmf"/><Relationship Id="rId111" Type="http://schemas.openxmlformats.org/officeDocument/2006/relationships/oleObject" Target="embeddings/oleObject36.bin"/><Relationship Id="rId132" Type="http://schemas.openxmlformats.org/officeDocument/2006/relationships/oleObject" Target="embeddings/oleObject44.bin"/><Relationship Id="rId153" Type="http://schemas.openxmlformats.org/officeDocument/2006/relationships/image" Target="media/image85.png"/><Relationship Id="rId174" Type="http://schemas.openxmlformats.org/officeDocument/2006/relationships/image" Target="media/image98.wmf"/><Relationship Id="rId179" Type="http://schemas.openxmlformats.org/officeDocument/2006/relationships/oleObject" Target="embeddings/oleObject60.bin"/><Relationship Id="rId195" Type="http://schemas.openxmlformats.org/officeDocument/2006/relationships/oleObject" Target="embeddings/oleObject68.bin"/><Relationship Id="rId209" Type="http://schemas.openxmlformats.org/officeDocument/2006/relationships/image" Target="media/image116.png"/><Relationship Id="rId190" Type="http://schemas.openxmlformats.org/officeDocument/2006/relationships/image" Target="media/image106.wmf"/><Relationship Id="rId204" Type="http://schemas.openxmlformats.org/officeDocument/2006/relationships/image" Target="media/image113.wmf"/><Relationship Id="rId220" Type="http://schemas.openxmlformats.org/officeDocument/2006/relationships/hyperlink" Target="http://www.rawfie.eu/" TargetMode="External"/><Relationship Id="rId225"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55.wmf"/><Relationship Id="rId127" Type="http://schemas.openxmlformats.org/officeDocument/2006/relationships/image" Target="media/image67.png"/><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image" Target="media/image36.wmf"/><Relationship Id="rId94" Type="http://schemas.openxmlformats.org/officeDocument/2006/relationships/image" Target="media/image47.wmf"/><Relationship Id="rId99" Type="http://schemas.openxmlformats.org/officeDocument/2006/relationships/image" Target="media/image51.wmf"/><Relationship Id="rId101" Type="http://schemas.openxmlformats.org/officeDocument/2006/relationships/image" Target="media/image52.png"/><Relationship Id="rId122" Type="http://schemas.openxmlformats.org/officeDocument/2006/relationships/image" Target="media/image64.wmf"/><Relationship Id="rId143" Type="http://schemas.openxmlformats.org/officeDocument/2006/relationships/image" Target="media/image76.wmf"/><Relationship Id="rId148" Type="http://schemas.openxmlformats.org/officeDocument/2006/relationships/image" Target="media/image80.png"/><Relationship Id="rId164" Type="http://schemas.openxmlformats.org/officeDocument/2006/relationships/image" Target="media/image91.png"/><Relationship Id="rId169" Type="http://schemas.openxmlformats.org/officeDocument/2006/relationships/image" Target="media/image95.png"/><Relationship Id="rId185" Type="http://schemas.openxmlformats.org/officeDocument/2006/relationships/oleObject" Target="embeddings/oleObject63.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1.wmf"/><Relationship Id="rId210" Type="http://schemas.openxmlformats.org/officeDocument/2006/relationships/image" Target="media/image117.png"/><Relationship Id="rId215" Type="http://schemas.openxmlformats.org/officeDocument/2006/relationships/header" Target="header9.xm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oleObject" Target="embeddings/oleObject23.bin"/><Relationship Id="rId89" Type="http://schemas.openxmlformats.org/officeDocument/2006/relationships/oleObject" Target="embeddings/oleObject29.bin"/><Relationship Id="rId112" Type="http://schemas.openxmlformats.org/officeDocument/2006/relationships/image" Target="media/image58.png"/><Relationship Id="rId133" Type="http://schemas.openxmlformats.org/officeDocument/2006/relationships/image" Target="media/image71.wmf"/><Relationship Id="rId154" Type="http://schemas.openxmlformats.org/officeDocument/2006/relationships/image" Target="media/image86.png"/><Relationship Id="rId175" Type="http://schemas.openxmlformats.org/officeDocument/2006/relationships/oleObject" Target="embeddings/oleObject58.bin"/><Relationship Id="rId196" Type="http://schemas.openxmlformats.org/officeDocument/2006/relationships/image" Target="media/image109.wmf"/><Relationship Id="rId200" Type="http://schemas.openxmlformats.org/officeDocument/2006/relationships/image" Target="media/image111.wmf"/><Relationship Id="rId16" Type="http://schemas.openxmlformats.org/officeDocument/2006/relationships/header" Target="header5.xml"/><Relationship Id="rId221" Type="http://schemas.openxmlformats.org/officeDocument/2006/relationships/hyperlink" Target="http://www" TargetMode="Externa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oleObject" Target="embeddings/oleObject26.bin"/><Relationship Id="rId102" Type="http://schemas.openxmlformats.org/officeDocument/2006/relationships/image" Target="media/image53.wmf"/><Relationship Id="rId123" Type="http://schemas.openxmlformats.org/officeDocument/2006/relationships/oleObject" Target="embeddings/oleObject41.bin"/><Relationship Id="rId144" Type="http://schemas.openxmlformats.org/officeDocument/2006/relationships/oleObject" Target="embeddings/oleObject50.bin"/><Relationship Id="rId90" Type="http://schemas.openxmlformats.org/officeDocument/2006/relationships/image" Target="media/image44.jpeg"/><Relationship Id="rId165" Type="http://schemas.openxmlformats.org/officeDocument/2006/relationships/image" Target="media/image92.emf"/><Relationship Id="rId186" Type="http://schemas.openxmlformats.org/officeDocument/2006/relationships/image" Target="media/image104.wmf"/><Relationship Id="rId211" Type="http://schemas.openxmlformats.org/officeDocument/2006/relationships/image" Target="media/image118.png"/><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29.wmf"/><Relationship Id="rId113" Type="http://schemas.openxmlformats.org/officeDocument/2006/relationships/image" Target="media/image59.wmf"/><Relationship Id="rId134" Type="http://schemas.openxmlformats.org/officeDocument/2006/relationships/oleObject" Target="embeddings/oleObject45.bin"/><Relationship Id="rId80" Type="http://schemas.openxmlformats.org/officeDocument/2006/relationships/image" Target="media/image37.png"/><Relationship Id="rId155" Type="http://schemas.openxmlformats.org/officeDocument/2006/relationships/image" Target="media/image87.wmf"/><Relationship Id="rId176" Type="http://schemas.openxmlformats.org/officeDocument/2006/relationships/image" Target="media/image99.emf"/><Relationship Id="rId197" Type="http://schemas.openxmlformats.org/officeDocument/2006/relationships/oleObject" Target="embeddings/oleObject69.bin"/><Relationship Id="rId201" Type="http://schemas.openxmlformats.org/officeDocument/2006/relationships/oleObject" Target="embeddings/oleObject71.bin"/><Relationship Id="rId222" Type="http://schemas.openxmlformats.org/officeDocument/2006/relationships/header" Target="header12.xml"/><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32.bin"/><Relationship Id="rId124" Type="http://schemas.openxmlformats.org/officeDocument/2006/relationships/image" Target="media/image65.wmf"/><Relationship Id="rId70" Type="http://schemas.openxmlformats.org/officeDocument/2006/relationships/oleObject" Target="embeddings/oleObject24.bin"/><Relationship Id="rId91" Type="http://schemas.openxmlformats.org/officeDocument/2006/relationships/header" Target="header7.xml"/><Relationship Id="rId145" Type="http://schemas.openxmlformats.org/officeDocument/2006/relationships/image" Target="media/image77.png"/><Relationship Id="rId166" Type="http://schemas.openxmlformats.org/officeDocument/2006/relationships/image" Target="media/image93.emf"/><Relationship Id="rId187" Type="http://schemas.openxmlformats.org/officeDocument/2006/relationships/oleObject" Target="embeddings/oleObject64.bin"/><Relationship Id="rId1" Type="http://schemas.openxmlformats.org/officeDocument/2006/relationships/customXml" Target="../customXml/item1.xml"/><Relationship Id="rId212" Type="http://schemas.openxmlformats.org/officeDocument/2006/relationships/image" Target="media/image119.png"/><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oleObject" Target="embeddings/oleObject37.bin"/><Relationship Id="rId60" Type="http://schemas.openxmlformats.org/officeDocument/2006/relationships/oleObject" Target="embeddings/oleObject20.bin"/><Relationship Id="rId81" Type="http://schemas.openxmlformats.org/officeDocument/2006/relationships/image" Target="media/image38.png"/><Relationship Id="rId135" Type="http://schemas.openxmlformats.org/officeDocument/2006/relationships/image" Target="media/image72.wmf"/><Relationship Id="rId156" Type="http://schemas.openxmlformats.org/officeDocument/2006/relationships/oleObject" Target="embeddings/oleObject51.bin"/><Relationship Id="rId177" Type="http://schemas.openxmlformats.org/officeDocument/2006/relationships/oleObject" Target="embeddings/oleObject59.bin"/><Relationship Id="rId198" Type="http://schemas.openxmlformats.org/officeDocument/2006/relationships/image" Target="media/image110.wmf"/><Relationship Id="rId202" Type="http://schemas.openxmlformats.org/officeDocument/2006/relationships/image" Target="media/image112.wmf"/><Relationship Id="rId223" Type="http://schemas.openxmlformats.org/officeDocument/2006/relationships/header" Target="header13.xml"/><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54.wmf"/><Relationship Id="rId125" Type="http://schemas.openxmlformats.org/officeDocument/2006/relationships/oleObject" Target="embeddings/oleObject42.bin"/><Relationship Id="rId146" Type="http://schemas.openxmlformats.org/officeDocument/2006/relationships/image" Target="media/image78.png"/><Relationship Id="rId167" Type="http://schemas.openxmlformats.org/officeDocument/2006/relationships/oleObject" Target="embeddings/oleObject55.bin"/><Relationship Id="rId188" Type="http://schemas.openxmlformats.org/officeDocument/2006/relationships/image" Target="media/image105.wmf"/><Relationship Id="rId71" Type="http://schemas.openxmlformats.org/officeDocument/2006/relationships/image" Target="media/image30.wmf"/><Relationship Id="rId92" Type="http://schemas.openxmlformats.org/officeDocument/2006/relationships/image" Target="media/image45.png"/><Relationship Id="rId213"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image" Target="media/image60.wmf"/><Relationship Id="rId136" Type="http://schemas.openxmlformats.org/officeDocument/2006/relationships/oleObject" Target="embeddings/oleObject46.bin"/><Relationship Id="rId157" Type="http://schemas.openxmlformats.org/officeDocument/2006/relationships/image" Target="media/image88.wmf"/><Relationship Id="rId178" Type="http://schemas.openxmlformats.org/officeDocument/2006/relationships/image" Target="media/image100.wmf"/><Relationship Id="rId61" Type="http://schemas.openxmlformats.org/officeDocument/2006/relationships/image" Target="media/image24.png"/><Relationship Id="rId82" Type="http://schemas.openxmlformats.org/officeDocument/2006/relationships/image" Target="media/image39.png"/><Relationship Id="rId199" Type="http://schemas.openxmlformats.org/officeDocument/2006/relationships/oleObject" Target="embeddings/oleObject70.bin"/><Relationship Id="rId203" Type="http://schemas.openxmlformats.org/officeDocument/2006/relationships/oleObject" Target="embeddings/oleObject72.bin"/><Relationship Id="rId19" Type="http://schemas.openxmlformats.org/officeDocument/2006/relationships/header" Target="header6.xml"/><Relationship Id="rId224" Type="http://schemas.openxmlformats.org/officeDocument/2006/relationships/header" Target="header14.xml"/><Relationship Id="rId30" Type="http://schemas.openxmlformats.org/officeDocument/2006/relationships/oleObject" Target="embeddings/oleObject5.bin"/><Relationship Id="rId105" Type="http://schemas.openxmlformats.org/officeDocument/2006/relationships/oleObject" Target="embeddings/oleObject33.bin"/><Relationship Id="rId126" Type="http://schemas.openxmlformats.org/officeDocument/2006/relationships/image" Target="media/image66.png"/><Relationship Id="rId147" Type="http://schemas.openxmlformats.org/officeDocument/2006/relationships/image" Target="media/image79.png"/><Relationship Id="rId168" Type="http://schemas.openxmlformats.org/officeDocument/2006/relationships/image" Target="media/image94.png"/><Relationship Id="rId51" Type="http://schemas.openxmlformats.org/officeDocument/2006/relationships/oleObject" Target="embeddings/oleObject15.bin"/><Relationship Id="rId72" Type="http://schemas.openxmlformats.org/officeDocument/2006/relationships/oleObject" Target="embeddings/oleObject25.bin"/><Relationship Id="rId93" Type="http://schemas.openxmlformats.org/officeDocument/2006/relationships/image" Target="media/image46.wmf"/><Relationship Id="rId189" Type="http://schemas.openxmlformats.org/officeDocument/2006/relationships/oleObject" Target="embeddings/oleObject6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100</Pages>
  <Words>15494</Words>
  <Characters>88316</Characters>
  <Application>Microsoft Office Word</Application>
  <DocSecurity>0</DocSecurity>
  <Lines>735</Lines>
  <Paragraphs>207</Paragraphs>
  <ScaleCrop>false</ScaleCrop>
  <Company>Sky123.Org</Company>
  <LinksUpToDate>false</LinksUpToDate>
  <CharactersWithSpaces>103603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132</cp:revision>
  <cp:lastPrinted>2024-04-22T14:53:00Z</cp:lastPrinted>
  <dcterms:created xsi:type="dcterms:W3CDTF">2024-05-15T12:03:00Z</dcterms:created>
  <dcterms:modified xsi:type="dcterms:W3CDTF">2025-02-21T10:28:00Z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